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8E" w:rsidRPr="005B4ED1" w:rsidRDefault="00854A8E" w:rsidP="00854A8E">
      <w:pPr>
        <w:jc w:val="center"/>
        <w:rPr>
          <w:b/>
          <w:sz w:val="40"/>
          <w:szCs w:val="40"/>
          <w:lang w:val="en-US"/>
        </w:rPr>
      </w:pPr>
      <w:r w:rsidRPr="005B4ED1">
        <w:rPr>
          <w:b/>
          <w:sz w:val="40"/>
          <w:szCs w:val="40"/>
          <w:lang w:val="en-US"/>
        </w:rPr>
        <w:t>L</w:t>
      </w:r>
      <w:r w:rsidR="00523007" w:rsidRPr="005B4ED1">
        <w:rPr>
          <w:b/>
          <w:sz w:val="40"/>
          <w:szCs w:val="40"/>
          <w:lang w:val="en-US"/>
        </w:rPr>
        <w:t>E</w:t>
      </w:r>
      <w:r w:rsidRPr="005B4ED1">
        <w:rPr>
          <w:b/>
          <w:sz w:val="40"/>
          <w:szCs w:val="40"/>
          <w:lang w:val="en-US"/>
        </w:rPr>
        <w:t>CTURE SYLLABUS</w:t>
      </w:r>
    </w:p>
    <w:p w:rsidR="00854A8E" w:rsidRPr="005B4ED1" w:rsidRDefault="00854A8E" w:rsidP="00854A8E">
      <w:pPr>
        <w:jc w:val="center"/>
        <w:rPr>
          <w:b/>
          <w:sz w:val="40"/>
          <w:szCs w:val="40"/>
          <w:lang w:val="en-US"/>
        </w:rPr>
      </w:pPr>
      <w:r w:rsidRPr="005B4ED1">
        <w:rPr>
          <w:b/>
          <w:sz w:val="40"/>
          <w:szCs w:val="40"/>
          <w:lang w:val="en-US"/>
        </w:rPr>
        <w:t>(</w:t>
      </w:r>
      <w:r w:rsidR="00100F72" w:rsidRPr="005B4ED1">
        <w:rPr>
          <w:b/>
          <w:sz w:val="40"/>
          <w:szCs w:val="40"/>
          <w:lang w:val="en-US"/>
        </w:rPr>
        <w:t>General medicine</w:t>
      </w:r>
      <w:r w:rsidR="00197D4A">
        <w:rPr>
          <w:b/>
          <w:sz w:val="40"/>
          <w:szCs w:val="40"/>
          <w:lang w:val="en-US"/>
        </w:rPr>
        <w:t>, dental medicine</w:t>
      </w:r>
      <w:r w:rsidRPr="005B4ED1">
        <w:rPr>
          <w:b/>
          <w:sz w:val="40"/>
          <w:szCs w:val="40"/>
          <w:lang w:val="en-US"/>
        </w:rPr>
        <w:t>)</w:t>
      </w:r>
    </w:p>
    <w:p w:rsidR="00854A8E" w:rsidRPr="005B4ED1" w:rsidRDefault="00854A8E" w:rsidP="00854A8E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854A8E" w:rsidRPr="005B4ED1" w:rsidRDefault="004D3313" w:rsidP="00854A8E">
      <w:pPr>
        <w:jc w:val="center"/>
        <w:rPr>
          <w:b/>
          <w:sz w:val="40"/>
          <w:szCs w:val="40"/>
          <w:lang w:val="en-US"/>
        </w:rPr>
      </w:pPr>
      <w:r w:rsidRPr="005B4ED1">
        <w:rPr>
          <w:b/>
          <w:sz w:val="40"/>
          <w:szCs w:val="40"/>
          <w:lang w:val="en-US"/>
        </w:rPr>
        <w:t>Fever</w:t>
      </w:r>
    </w:p>
    <w:p w:rsidR="00854A8E" w:rsidRPr="005B4ED1" w:rsidRDefault="00854A8E" w:rsidP="007D2BC5">
      <w:pPr>
        <w:jc w:val="both"/>
        <w:rPr>
          <w:lang w:val="en-US"/>
        </w:rPr>
      </w:pPr>
    </w:p>
    <w:p w:rsidR="004D3313" w:rsidRPr="005B4ED1" w:rsidRDefault="004D3313" w:rsidP="004D3313">
      <w:pPr>
        <w:jc w:val="both"/>
        <w:rPr>
          <w:lang w:val="en-US"/>
        </w:rPr>
      </w:pPr>
      <w:r w:rsidRPr="005B4ED1">
        <w:rPr>
          <w:b/>
          <w:bCs/>
          <w:lang w:val="en-US"/>
        </w:rPr>
        <w:t>Poikilothermic</w:t>
      </w:r>
      <w:r w:rsidRPr="005B4ED1">
        <w:rPr>
          <w:lang w:val="en-US"/>
        </w:rPr>
        <w:t xml:space="preserve"> organisms</w:t>
      </w:r>
    </w:p>
    <w:p w:rsidR="004D3313" w:rsidRPr="005B4ED1" w:rsidRDefault="004D3313" w:rsidP="004D3313">
      <w:pPr>
        <w:jc w:val="both"/>
        <w:rPr>
          <w:lang w:val="en-US"/>
        </w:rPr>
      </w:pPr>
      <w:proofErr w:type="spellStart"/>
      <w:r w:rsidRPr="005B4ED1">
        <w:rPr>
          <w:b/>
          <w:bCs/>
          <w:lang w:val="en-US"/>
        </w:rPr>
        <w:t>Homoiothermic</w:t>
      </w:r>
      <w:proofErr w:type="spellEnd"/>
      <w:r w:rsidRPr="005B4ED1">
        <w:rPr>
          <w:b/>
          <w:bCs/>
          <w:lang w:val="en-US"/>
        </w:rPr>
        <w:t xml:space="preserve"> organisms</w:t>
      </w:r>
    </w:p>
    <w:p w:rsidR="004D3313" w:rsidRPr="005B4ED1" w:rsidRDefault="004D3313" w:rsidP="004D3313">
      <w:pPr>
        <w:jc w:val="both"/>
        <w:rPr>
          <w:lang w:val="en-US"/>
        </w:rPr>
      </w:pPr>
    </w:p>
    <w:p w:rsidR="004D3313" w:rsidRPr="005B4ED1" w:rsidRDefault="004D3313" w:rsidP="004D3313">
      <w:pPr>
        <w:jc w:val="both"/>
        <w:rPr>
          <w:lang w:val="en-US"/>
        </w:rPr>
      </w:pPr>
    </w:p>
    <w:p w:rsidR="004D3313" w:rsidRPr="005B4ED1" w:rsidRDefault="004D3313" w:rsidP="004D3313">
      <w:pPr>
        <w:jc w:val="both"/>
        <w:rPr>
          <w:lang w:val="en-US"/>
        </w:rPr>
      </w:pPr>
      <w:r w:rsidRPr="005B4ED1">
        <w:rPr>
          <w:lang w:val="en-US"/>
        </w:rPr>
        <w:t>Normal temperature if measured in the axilla: 35.8 – 37.0 °C</w:t>
      </w:r>
    </w:p>
    <w:p w:rsidR="004D3313" w:rsidRPr="005B4ED1" w:rsidRDefault="004D3313" w:rsidP="004D3313">
      <w:pPr>
        <w:jc w:val="both"/>
        <w:rPr>
          <w:lang w:val="en-US"/>
        </w:rPr>
      </w:pPr>
      <w:r w:rsidRPr="005B4ED1">
        <w:rPr>
          <w:lang w:val="en-US"/>
        </w:rPr>
        <w:t>(rectal temperature about 0.5 °C higher)</w:t>
      </w:r>
    </w:p>
    <w:p w:rsidR="004D3313" w:rsidRPr="005B4ED1" w:rsidRDefault="004D3313" w:rsidP="004D3313">
      <w:pPr>
        <w:jc w:val="both"/>
        <w:rPr>
          <w:lang w:val="en-US"/>
        </w:rPr>
      </w:pPr>
      <w:r w:rsidRPr="005B4ED1">
        <w:rPr>
          <w:lang w:val="en-US"/>
        </w:rPr>
        <w:t>Day oscillations: the lowest at 4:00 a.m., the highest late afternoon</w:t>
      </w:r>
    </w:p>
    <w:p w:rsidR="004D3313" w:rsidRPr="005B4ED1" w:rsidRDefault="004D3313" w:rsidP="004D3313">
      <w:pPr>
        <w:jc w:val="both"/>
        <w:rPr>
          <w:lang w:val="en-US"/>
        </w:rPr>
      </w:pPr>
      <w:r w:rsidRPr="005B4ED1">
        <w:rPr>
          <w:lang w:val="en-US"/>
        </w:rPr>
        <w:t>Hormones increasing body temperature:</w:t>
      </w:r>
    </w:p>
    <w:p w:rsidR="004D3313" w:rsidRPr="005B4ED1" w:rsidRDefault="004D3313" w:rsidP="004D3313">
      <w:pPr>
        <w:jc w:val="both"/>
        <w:rPr>
          <w:lang w:val="en-US"/>
        </w:rPr>
      </w:pPr>
      <w:r w:rsidRPr="005B4ED1">
        <w:rPr>
          <w:lang w:val="en-US"/>
        </w:rPr>
        <w:t>Progesterone, T-hormones, STH, testosterone, adrenalin, noradrenalin</w:t>
      </w:r>
    </w:p>
    <w:p w:rsidR="004D3313" w:rsidRPr="005B4ED1" w:rsidRDefault="004D3313" w:rsidP="004D3313">
      <w:pPr>
        <w:jc w:val="both"/>
        <w:rPr>
          <w:lang w:val="en-US"/>
        </w:rPr>
      </w:pPr>
      <w:r w:rsidRPr="005B4ED1">
        <w:rPr>
          <w:lang w:val="en-US"/>
        </w:rPr>
        <w:t>The influence of activity, environment…</w:t>
      </w:r>
    </w:p>
    <w:p w:rsidR="00854A8E" w:rsidRPr="005B4ED1" w:rsidRDefault="00854A8E" w:rsidP="007D2BC5">
      <w:pPr>
        <w:jc w:val="both"/>
        <w:rPr>
          <w:lang w:val="en-US"/>
        </w:rPr>
      </w:pPr>
    </w:p>
    <w:p w:rsidR="00776D32" w:rsidRPr="005B4ED1" w:rsidRDefault="004D3313" w:rsidP="007D2BC5">
      <w:pPr>
        <w:jc w:val="both"/>
        <w:rPr>
          <w:b/>
          <w:lang w:val="en-US"/>
        </w:rPr>
      </w:pPr>
      <w:r w:rsidRPr="005B4ED1">
        <w:rPr>
          <w:b/>
          <w:lang w:val="en-US"/>
        </w:rPr>
        <w:t>Body temperature control</w:t>
      </w:r>
    </w:p>
    <w:p w:rsidR="004D3313" w:rsidRPr="005B4ED1" w:rsidRDefault="004D3313" w:rsidP="004D3313">
      <w:pPr>
        <w:jc w:val="both"/>
        <w:rPr>
          <w:lang w:val="en-US"/>
        </w:rPr>
      </w:pPr>
      <w:r w:rsidRPr="005B4ED1">
        <w:rPr>
          <w:b/>
          <w:bCs/>
          <w:lang w:val="en-US"/>
        </w:rPr>
        <w:t>Center:</w:t>
      </w:r>
      <w:r w:rsidRPr="005B4ED1">
        <w:rPr>
          <w:lang w:val="en-US"/>
        </w:rPr>
        <w:t xml:space="preserve"> hypothalamus</w:t>
      </w:r>
    </w:p>
    <w:p w:rsidR="004D3313" w:rsidRPr="005B4ED1" w:rsidRDefault="004D3313" w:rsidP="004D3313">
      <w:pPr>
        <w:jc w:val="both"/>
        <w:rPr>
          <w:lang w:val="en-US"/>
        </w:rPr>
      </w:pPr>
      <w:proofErr w:type="spellStart"/>
      <w:r w:rsidRPr="005B4ED1">
        <w:rPr>
          <w:b/>
          <w:bCs/>
          <w:lang w:val="en-US"/>
        </w:rPr>
        <w:t>Thermoreceptors</w:t>
      </w:r>
      <w:proofErr w:type="spellEnd"/>
      <w:r w:rsidRPr="005B4ED1">
        <w:rPr>
          <w:b/>
          <w:bCs/>
          <w:lang w:val="en-US"/>
        </w:rPr>
        <w:t>:</w:t>
      </w:r>
    </w:p>
    <w:p w:rsidR="004D3313" w:rsidRPr="005B4ED1" w:rsidRDefault="004D3313" w:rsidP="004D3313">
      <w:pPr>
        <w:jc w:val="both"/>
        <w:rPr>
          <w:lang w:val="en-US"/>
        </w:rPr>
      </w:pPr>
      <w:r w:rsidRPr="005B4ED1">
        <w:rPr>
          <w:lang w:val="en-US"/>
        </w:rPr>
        <w:t>hypothalamus, peripheral receptors (spinal cord, abdominal cavity, large veins)</w:t>
      </w:r>
    </w:p>
    <w:p w:rsidR="004D3313" w:rsidRPr="005B4ED1" w:rsidRDefault="004D3313" w:rsidP="004D3313">
      <w:pPr>
        <w:jc w:val="both"/>
        <w:rPr>
          <w:lang w:val="en-US"/>
        </w:rPr>
      </w:pPr>
      <w:r w:rsidRPr="005B4ED1">
        <w:rPr>
          <w:lang w:val="en-US"/>
        </w:rPr>
        <w:t>→ vegetative system → reaction of tissues and organs</w:t>
      </w:r>
    </w:p>
    <w:p w:rsidR="004D3313" w:rsidRPr="005B4ED1" w:rsidRDefault="004D3313" w:rsidP="004D3313">
      <w:pPr>
        <w:jc w:val="both"/>
        <w:rPr>
          <w:lang w:val="en-US"/>
        </w:rPr>
      </w:pPr>
      <w:r w:rsidRPr="005B4ED1">
        <w:rPr>
          <w:lang w:val="en-US"/>
        </w:rPr>
        <w:t>→ behavior</w:t>
      </w:r>
    </w:p>
    <w:p w:rsidR="00776D32" w:rsidRPr="005B4ED1" w:rsidRDefault="005B4ED1" w:rsidP="007D2BC5">
      <w:pPr>
        <w:jc w:val="both"/>
        <w:rPr>
          <w:lang w:val="en-US"/>
        </w:rPr>
      </w:pPr>
      <w:r w:rsidRPr="005B4ED1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9A99D45" wp14:editId="0B032A53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3819525" cy="2672138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72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D32" w:rsidRPr="005B4ED1" w:rsidRDefault="00776D32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lang w:val="en-US"/>
        </w:rPr>
      </w:pPr>
    </w:p>
    <w:p w:rsidR="004D3313" w:rsidRPr="005B4ED1" w:rsidRDefault="004D3313" w:rsidP="007D2BC5">
      <w:pPr>
        <w:jc w:val="both"/>
        <w:rPr>
          <w:b/>
          <w:lang w:val="en-US"/>
        </w:rPr>
      </w:pPr>
      <w:r w:rsidRPr="005B4ED1">
        <w:rPr>
          <w:b/>
          <w:lang w:val="en-US"/>
        </w:rPr>
        <w:t xml:space="preserve">Fever = </w:t>
      </w:r>
      <w:proofErr w:type="spellStart"/>
      <w:r w:rsidRPr="005B4ED1">
        <w:rPr>
          <w:b/>
          <w:lang w:val="en-US"/>
        </w:rPr>
        <w:t>febris</w:t>
      </w:r>
      <w:proofErr w:type="spellEnd"/>
    </w:p>
    <w:p w:rsidR="004D3313" w:rsidRPr="005B4ED1" w:rsidRDefault="004D3313" w:rsidP="004D3313">
      <w:pPr>
        <w:jc w:val="both"/>
        <w:rPr>
          <w:lang w:val="en-US"/>
        </w:rPr>
      </w:pPr>
      <w:r w:rsidRPr="005B4ED1">
        <w:rPr>
          <w:lang w:val="en-US"/>
        </w:rPr>
        <w:t>Symptom of a disease</w:t>
      </w:r>
    </w:p>
    <w:p w:rsidR="00DC692F" w:rsidRPr="005B4ED1" w:rsidRDefault="00DC692F" w:rsidP="004D3313">
      <w:pPr>
        <w:jc w:val="both"/>
        <w:rPr>
          <w:lang w:val="en-US"/>
        </w:rPr>
      </w:pPr>
    </w:p>
    <w:p w:rsidR="004D3313" w:rsidRPr="005B4ED1" w:rsidRDefault="004D3313" w:rsidP="004D3313">
      <w:pPr>
        <w:jc w:val="both"/>
        <w:rPr>
          <w:lang w:val="en-US"/>
        </w:rPr>
      </w:pPr>
      <w:proofErr w:type="spellStart"/>
      <w:r w:rsidRPr="005B4ED1">
        <w:rPr>
          <w:b/>
          <w:bCs/>
          <w:lang w:val="en-US"/>
        </w:rPr>
        <w:t>Pyrogens</w:t>
      </w:r>
      <w:proofErr w:type="spellEnd"/>
      <w:r w:rsidRPr="005B4ED1">
        <w:rPr>
          <w:b/>
          <w:bCs/>
          <w:lang w:val="en-US"/>
        </w:rPr>
        <w:t>:</w:t>
      </w:r>
      <w:r w:rsidRPr="005B4ED1">
        <w:rPr>
          <w:lang w:val="en-US"/>
        </w:rPr>
        <w:t xml:space="preserve"> bacterial endotoxins, viruses, aseptic tissue damage…</w:t>
      </w:r>
    </w:p>
    <w:p w:rsidR="004D3313" w:rsidRPr="005B4ED1" w:rsidRDefault="004D3313" w:rsidP="004D3313">
      <w:pPr>
        <w:jc w:val="both"/>
        <w:rPr>
          <w:lang w:val="en-US"/>
        </w:rPr>
      </w:pPr>
      <w:r w:rsidRPr="005B4ED1">
        <w:rPr>
          <w:lang w:val="en-US"/>
        </w:rPr>
        <w:t xml:space="preserve">Activation of macrophages → production of cytokines (endogenous </w:t>
      </w:r>
      <w:proofErr w:type="spellStart"/>
      <w:r w:rsidRPr="005B4ED1">
        <w:rPr>
          <w:lang w:val="en-US"/>
        </w:rPr>
        <w:t>pyrogens</w:t>
      </w:r>
      <w:proofErr w:type="spellEnd"/>
      <w:r w:rsidRPr="005B4ED1">
        <w:rPr>
          <w:lang w:val="en-US"/>
        </w:rPr>
        <w:t xml:space="preserve">) </w:t>
      </w:r>
      <w:r w:rsidRPr="005B4ED1">
        <w:rPr>
          <w:b/>
          <w:bCs/>
          <w:lang w:val="en-US"/>
        </w:rPr>
        <w:t>IL-1β</w:t>
      </w:r>
      <w:r w:rsidRPr="005B4ED1">
        <w:rPr>
          <w:lang w:val="en-US"/>
        </w:rPr>
        <w:t>, IL-6, TNF-α</w:t>
      </w:r>
    </w:p>
    <w:p w:rsidR="004D3313" w:rsidRPr="005B4ED1" w:rsidRDefault="004D3313" w:rsidP="004D3313">
      <w:pPr>
        <w:jc w:val="both"/>
        <w:rPr>
          <w:lang w:val="en-US"/>
        </w:rPr>
      </w:pPr>
      <w:r w:rsidRPr="005B4ED1">
        <w:rPr>
          <w:lang w:val="en-US"/>
        </w:rPr>
        <w:t xml:space="preserve">→ production of </w:t>
      </w:r>
      <w:r w:rsidR="00DC692F" w:rsidRPr="005B4ED1">
        <w:rPr>
          <w:lang w:val="en-US"/>
        </w:rPr>
        <w:t>prostaglandins</w:t>
      </w:r>
      <w:r w:rsidRPr="005B4ED1">
        <w:rPr>
          <w:lang w:val="en-US"/>
        </w:rPr>
        <w:t xml:space="preserve"> (PGE</w:t>
      </w:r>
      <w:r w:rsidRPr="005B4ED1">
        <w:rPr>
          <w:vertAlign w:val="subscript"/>
          <w:lang w:val="en-US"/>
        </w:rPr>
        <w:t>2</w:t>
      </w:r>
      <w:r w:rsidRPr="005B4ED1">
        <w:rPr>
          <w:lang w:val="en-US"/>
        </w:rPr>
        <w:t>) → hypothalamus programmed to maintain higher temperature → processes increasing body temperature</w:t>
      </w:r>
    </w:p>
    <w:p w:rsidR="004D3313" w:rsidRPr="005B4ED1" w:rsidRDefault="004D3313" w:rsidP="004D3313">
      <w:pPr>
        <w:jc w:val="both"/>
        <w:rPr>
          <w:lang w:val="en-US"/>
        </w:rPr>
      </w:pPr>
      <w:r w:rsidRPr="005B4ED1">
        <w:rPr>
          <w:lang w:val="en-US"/>
        </w:rPr>
        <w:lastRenderedPageBreak/>
        <w:t>Prostaglan</w:t>
      </w:r>
      <w:r w:rsidR="00DC692F" w:rsidRPr="005B4ED1">
        <w:rPr>
          <w:lang w:val="en-US"/>
        </w:rPr>
        <w:t>din production – cyclooxygenase</w:t>
      </w:r>
    </w:p>
    <w:p w:rsidR="004D3313" w:rsidRPr="005B4ED1" w:rsidRDefault="004D3313" w:rsidP="004D3313">
      <w:pPr>
        <w:jc w:val="both"/>
        <w:rPr>
          <w:lang w:val="en-US"/>
        </w:rPr>
      </w:pPr>
      <w:r w:rsidRPr="005B4ED1">
        <w:rPr>
          <w:lang w:val="en-US"/>
        </w:rPr>
        <w:t>Fever does not need occur in old people and in the case of hypothalamus damage.</w:t>
      </w:r>
    </w:p>
    <w:p w:rsidR="004D3313" w:rsidRPr="005B4ED1" w:rsidRDefault="004D3313" w:rsidP="007D2BC5">
      <w:pPr>
        <w:jc w:val="both"/>
        <w:rPr>
          <w:lang w:val="en-US"/>
        </w:rPr>
      </w:pPr>
    </w:p>
    <w:p w:rsidR="00DC692F" w:rsidRPr="005B4ED1" w:rsidRDefault="00DC692F" w:rsidP="00DC692F">
      <w:pPr>
        <w:jc w:val="both"/>
        <w:rPr>
          <w:lang w:val="en-US"/>
        </w:rPr>
      </w:pPr>
      <w:r w:rsidRPr="005B4ED1">
        <w:rPr>
          <w:b/>
          <w:bCs/>
          <w:lang w:val="en-US"/>
        </w:rPr>
        <w:t>Fever stadia:</w:t>
      </w:r>
    </w:p>
    <w:p w:rsidR="00DC692F" w:rsidRPr="005B4ED1" w:rsidRDefault="00DC692F" w:rsidP="00DC692F">
      <w:pPr>
        <w:jc w:val="both"/>
        <w:rPr>
          <w:lang w:val="en-US"/>
        </w:rPr>
      </w:pPr>
      <w:r w:rsidRPr="005B4ED1">
        <w:rPr>
          <w:lang w:val="en-US"/>
        </w:rPr>
        <w:t xml:space="preserve">1) </w:t>
      </w:r>
      <w:proofErr w:type="spellStart"/>
      <w:r w:rsidRPr="005B4ED1">
        <w:rPr>
          <w:lang w:val="en-US"/>
        </w:rPr>
        <w:t>incrementi</w:t>
      </w:r>
      <w:proofErr w:type="spellEnd"/>
      <w:r w:rsidRPr="005B4ED1">
        <w:rPr>
          <w:lang w:val="en-US"/>
        </w:rPr>
        <w:t xml:space="preserve"> – cold feeling, temperature increase, shivering (thermogenesis)</w:t>
      </w:r>
    </w:p>
    <w:p w:rsidR="00DC692F" w:rsidRPr="005B4ED1" w:rsidRDefault="00DC692F" w:rsidP="00DC692F">
      <w:pPr>
        <w:tabs>
          <w:tab w:val="left" w:pos="1418"/>
          <w:tab w:val="left" w:pos="1701"/>
        </w:tabs>
        <w:jc w:val="both"/>
        <w:rPr>
          <w:lang w:val="en-US"/>
        </w:rPr>
      </w:pPr>
      <w:r w:rsidRPr="005B4ED1">
        <w:rPr>
          <w:lang w:val="en-US"/>
        </w:rPr>
        <w:t xml:space="preserve">2) </w:t>
      </w:r>
      <w:proofErr w:type="spellStart"/>
      <w:r w:rsidRPr="005B4ED1">
        <w:rPr>
          <w:lang w:val="en-US"/>
        </w:rPr>
        <w:t>akme</w:t>
      </w:r>
      <w:proofErr w:type="spellEnd"/>
      <w:r w:rsidRPr="005B4ED1">
        <w:rPr>
          <w:lang w:val="en-US"/>
        </w:rPr>
        <w:tab/>
        <w:t>-</w:t>
      </w:r>
      <w:r w:rsidRPr="005B4ED1">
        <w:rPr>
          <w:lang w:val="en-US"/>
        </w:rPr>
        <w:tab/>
        <w:t>temperature corresponds with the hypothalamus setting</w:t>
      </w:r>
    </w:p>
    <w:p w:rsidR="00DC692F" w:rsidRPr="005B4ED1" w:rsidRDefault="00DC692F" w:rsidP="00DC692F">
      <w:pPr>
        <w:tabs>
          <w:tab w:val="left" w:pos="851"/>
          <w:tab w:val="left" w:pos="1418"/>
          <w:tab w:val="left" w:pos="1701"/>
        </w:tabs>
        <w:jc w:val="both"/>
        <w:rPr>
          <w:lang w:val="en-US"/>
        </w:rPr>
      </w:pPr>
      <w:r w:rsidRPr="005B4ED1">
        <w:rPr>
          <w:lang w:val="en-US"/>
        </w:rPr>
        <w:tab/>
      </w:r>
      <w:r w:rsidRPr="005B4ED1">
        <w:rPr>
          <w:lang w:val="en-US"/>
        </w:rPr>
        <w:tab/>
        <w:t>-</w:t>
      </w:r>
      <w:r w:rsidRPr="005B4ED1">
        <w:rPr>
          <w:lang w:val="en-US"/>
        </w:rPr>
        <w:tab/>
        <w:t>cold feeling and shivering disappear</w:t>
      </w:r>
    </w:p>
    <w:p w:rsidR="00DC692F" w:rsidRPr="005B4ED1" w:rsidRDefault="00DC692F" w:rsidP="00DC692F">
      <w:pPr>
        <w:tabs>
          <w:tab w:val="left" w:pos="1418"/>
          <w:tab w:val="left" w:pos="1701"/>
        </w:tabs>
        <w:jc w:val="both"/>
        <w:rPr>
          <w:lang w:val="en-US"/>
        </w:rPr>
      </w:pPr>
      <w:r w:rsidRPr="005B4ED1">
        <w:rPr>
          <w:lang w:val="en-US"/>
        </w:rPr>
        <w:t xml:space="preserve">3) </w:t>
      </w:r>
      <w:proofErr w:type="spellStart"/>
      <w:r w:rsidRPr="005B4ED1">
        <w:rPr>
          <w:lang w:val="en-US"/>
        </w:rPr>
        <w:t>decrementi</w:t>
      </w:r>
      <w:proofErr w:type="spellEnd"/>
      <w:r w:rsidRPr="005B4ED1">
        <w:rPr>
          <w:lang w:val="en-US"/>
        </w:rPr>
        <w:tab/>
        <w:t>-</w:t>
      </w:r>
      <w:r w:rsidRPr="005B4ED1">
        <w:rPr>
          <w:lang w:val="en-US"/>
        </w:rPr>
        <w:tab/>
        <w:t>after provoking factor disappears</w:t>
      </w:r>
    </w:p>
    <w:p w:rsidR="00DC692F" w:rsidRPr="005B4ED1" w:rsidRDefault="00DC692F" w:rsidP="00DC692F">
      <w:pPr>
        <w:jc w:val="both"/>
        <w:rPr>
          <w:lang w:val="en-US"/>
        </w:rPr>
      </w:pPr>
      <w:r w:rsidRPr="005B4ED1">
        <w:rPr>
          <w:lang w:val="en-US"/>
        </w:rPr>
        <w:tab/>
      </w:r>
      <w:r w:rsidRPr="005B4ED1">
        <w:rPr>
          <w:lang w:val="en-US"/>
        </w:rPr>
        <w:tab/>
        <w:t xml:space="preserve">→ normalization of the hypothalamus setting </w:t>
      </w:r>
    </w:p>
    <w:p w:rsidR="00DC692F" w:rsidRPr="005B4ED1" w:rsidRDefault="00DC692F" w:rsidP="00DC692F">
      <w:pPr>
        <w:jc w:val="both"/>
        <w:rPr>
          <w:lang w:val="en-US"/>
        </w:rPr>
      </w:pPr>
      <w:r w:rsidRPr="005B4ED1">
        <w:rPr>
          <w:lang w:val="en-US"/>
        </w:rPr>
        <w:tab/>
      </w:r>
      <w:r w:rsidRPr="005B4ED1">
        <w:rPr>
          <w:lang w:val="en-US"/>
        </w:rPr>
        <w:tab/>
        <w:t>→ processes leading to temperature decrease</w:t>
      </w:r>
    </w:p>
    <w:p w:rsidR="00DC692F" w:rsidRPr="005B4ED1" w:rsidRDefault="00DC692F" w:rsidP="00DC692F">
      <w:pPr>
        <w:jc w:val="both"/>
        <w:rPr>
          <w:lang w:val="en-US"/>
        </w:rPr>
      </w:pPr>
      <w:r w:rsidRPr="005B4ED1">
        <w:rPr>
          <w:lang w:val="en-US"/>
        </w:rPr>
        <w:tab/>
      </w:r>
      <w:r w:rsidRPr="005B4ED1">
        <w:rPr>
          <w:lang w:val="en-US"/>
        </w:rPr>
        <w:tab/>
      </w:r>
      <w:r w:rsidRPr="005B4ED1">
        <w:rPr>
          <w:lang w:val="en-US"/>
        </w:rPr>
        <w:tab/>
      </w:r>
      <w:r w:rsidRPr="005B4ED1">
        <w:rPr>
          <w:lang w:val="en-US"/>
        </w:rPr>
        <w:tab/>
        <w:t>-</w:t>
      </w:r>
      <w:r w:rsidRPr="005B4ED1">
        <w:rPr>
          <w:lang w:val="en-US"/>
        </w:rPr>
        <w:tab/>
        <w:t>quickly = crisis</w:t>
      </w:r>
    </w:p>
    <w:p w:rsidR="00DC692F" w:rsidRPr="005B4ED1" w:rsidRDefault="00DC692F" w:rsidP="00DC692F">
      <w:pPr>
        <w:jc w:val="both"/>
        <w:rPr>
          <w:lang w:val="en-US"/>
        </w:rPr>
      </w:pPr>
      <w:r w:rsidRPr="005B4ED1">
        <w:rPr>
          <w:lang w:val="en-US"/>
        </w:rPr>
        <w:tab/>
      </w:r>
      <w:r w:rsidRPr="005B4ED1">
        <w:rPr>
          <w:lang w:val="en-US"/>
        </w:rPr>
        <w:tab/>
      </w:r>
      <w:r w:rsidRPr="005B4ED1">
        <w:rPr>
          <w:lang w:val="en-US"/>
        </w:rPr>
        <w:tab/>
      </w:r>
      <w:r w:rsidRPr="005B4ED1">
        <w:rPr>
          <w:lang w:val="en-US"/>
        </w:rPr>
        <w:tab/>
        <w:t>-</w:t>
      </w:r>
      <w:r w:rsidRPr="005B4ED1">
        <w:rPr>
          <w:lang w:val="en-US"/>
        </w:rPr>
        <w:tab/>
        <w:t>slowly = lysis</w:t>
      </w:r>
    </w:p>
    <w:p w:rsidR="00DC692F" w:rsidRPr="005B4ED1" w:rsidRDefault="00DC692F" w:rsidP="00DC692F">
      <w:pPr>
        <w:jc w:val="both"/>
        <w:rPr>
          <w:lang w:val="en-US"/>
        </w:rPr>
      </w:pPr>
      <w:r w:rsidRPr="005B4ED1">
        <w:rPr>
          <w:b/>
          <w:bCs/>
          <w:lang w:val="en-US"/>
        </w:rPr>
        <w:t>Fever types</w:t>
      </w:r>
    </w:p>
    <w:p w:rsidR="0009745D" w:rsidRPr="005B4ED1" w:rsidRDefault="001F2B85" w:rsidP="00DC692F">
      <w:pPr>
        <w:numPr>
          <w:ilvl w:val="0"/>
          <w:numId w:val="12"/>
        </w:numPr>
        <w:jc w:val="both"/>
        <w:rPr>
          <w:lang w:val="en-US"/>
        </w:rPr>
      </w:pPr>
      <w:proofErr w:type="spellStart"/>
      <w:r w:rsidRPr="005B4ED1">
        <w:rPr>
          <w:lang w:val="en-US"/>
        </w:rPr>
        <w:t>Febris</w:t>
      </w:r>
      <w:proofErr w:type="spellEnd"/>
      <w:r w:rsidRPr="005B4ED1">
        <w:rPr>
          <w:lang w:val="en-US"/>
        </w:rPr>
        <w:t xml:space="preserve"> continua = changes of the temperature within one day &lt; 1 °C</w:t>
      </w:r>
    </w:p>
    <w:p w:rsidR="00DC692F" w:rsidRPr="005B4ED1" w:rsidRDefault="001F2B85" w:rsidP="00DC692F">
      <w:pPr>
        <w:numPr>
          <w:ilvl w:val="0"/>
          <w:numId w:val="12"/>
        </w:numPr>
        <w:jc w:val="both"/>
        <w:rPr>
          <w:lang w:val="en-US"/>
        </w:rPr>
      </w:pPr>
      <w:proofErr w:type="spellStart"/>
      <w:r w:rsidRPr="005B4ED1">
        <w:rPr>
          <w:lang w:val="en-US"/>
        </w:rPr>
        <w:t>Febris</w:t>
      </w:r>
      <w:proofErr w:type="spellEnd"/>
      <w:r w:rsidRPr="005B4ED1">
        <w:rPr>
          <w:lang w:val="en-US"/>
        </w:rPr>
        <w:t xml:space="preserve"> </w:t>
      </w:r>
      <w:proofErr w:type="spellStart"/>
      <w:r w:rsidRPr="005B4ED1">
        <w:rPr>
          <w:lang w:val="en-US"/>
        </w:rPr>
        <w:t>remittens</w:t>
      </w:r>
      <w:proofErr w:type="spellEnd"/>
      <w:r w:rsidRPr="005B4ED1">
        <w:rPr>
          <w:lang w:val="en-US"/>
        </w:rPr>
        <w:t xml:space="preserve"> = temperature changes within one day &gt; 1 °C</w:t>
      </w:r>
    </w:p>
    <w:p w:rsidR="004D3313" w:rsidRPr="005B4ED1" w:rsidRDefault="00DC692F" w:rsidP="00DC692F">
      <w:pPr>
        <w:numPr>
          <w:ilvl w:val="0"/>
          <w:numId w:val="12"/>
        </w:numPr>
        <w:jc w:val="both"/>
        <w:rPr>
          <w:lang w:val="en-US"/>
        </w:rPr>
      </w:pPr>
      <w:proofErr w:type="spellStart"/>
      <w:r w:rsidRPr="005B4ED1">
        <w:rPr>
          <w:lang w:val="en-US"/>
        </w:rPr>
        <w:t>Febris</w:t>
      </w:r>
      <w:proofErr w:type="spellEnd"/>
      <w:r w:rsidRPr="005B4ED1">
        <w:rPr>
          <w:lang w:val="en-US"/>
        </w:rPr>
        <w:t xml:space="preserve"> </w:t>
      </w:r>
      <w:proofErr w:type="spellStart"/>
      <w:r w:rsidRPr="005B4ED1">
        <w:rPr>
          <w:lang w:val="en-US"/>
        </w:rPr>
        <w:t>intermitens</w:t>
      </w:r>
      <w:proofErr w:type="spellEnd"/>
      <w:r w:rsidRPr="005B4ED1">
        <w:rPr>
          <w:lang w:val="en-US"/>
        </w:rPr>
        <w:t xml:space="preserve"> = period of fewer and of normal temperature</w:t>
      </w:r>
    </w:p>
    <w:p w:rsidR="004D3313" w:rsidRPr="005B4ED1" w:rsidRDefault="004D3313" w:rsidP="007D2BC5">
      <w:pPr>
        <w:jc w:val="both"/>
        <w:rPr>
          <w:lang w:val="en-US"/>
        </w:rPr>
      </w:pPr>
    </w:p>
    <w:p w:rsidR="00DC692F" w:rsidRPr="005B4ED1" w:rsidRDefault="00DC692F" w:rsidP="00DC692F">
      <w:pPr>
        <w:jc w:val="both"/>
        <w:rPr>
          <w:lang w:val="en-US"/>
        </w:rPr>
      </w:pPr>
      <w:r w:rsidRPr="005B4ED1">
        <w:rPr>
          <w:b/>
          <w:bCs/>
          <w:lang w:val="en-US"/>
        </w:rPr>
        <w:t>Fever importance</w:t>
      </w:r>
    </w:p>
    <w:p w:rsidR="0009745D" w:rsidRPr="005B4ED1" w:rsidRDefault="001F2B85" w:rsidP="00DC692F">
      <w:pPr>
        <w:numPr>
          <w:ilvl w:val="0"/>
          <w:numId w:val="13"/>
        </w:numPr>
        <w:jc w:val="both"/>
        <w:rPr>
          <w:lang w:val="en-US"/>
        </w:rPr>
      </w:pPr>
      <w:r w:rsidRPr="005B4ED1">
        <w:rPr>
          <w:lang w:val="en-US"/>
        </w:rPr>
        <w:t>↑ leukocyte generation</w:t>
      </w:r>
    </w:p>
    <w:p w:rsidR="0009745D" w:rsidRPr="005B4ED1" w:rsidRDefault="001F2B85" w:rsidP="00DC692F">
      <w:pPr>
        <w:numPr>
          <w:ilvl w:val="0"/>
          <w:numId w:val="13"/>
        </w:numPr>
        <w:jc w:val="both"/>
        <w:rPr>
          <w:lang w:val="en-US"/>
        </w:rPr>
      </w:pPr>
      <w:r w:rsidRPr="005B4ED1">
        <w:rPr>
          <w:lang w:val="en-US"/>
        </w:rPr>
        <w:t>Acceleration of leukocyte migration</w:t>
      </w:r>
    </w:p>
    <w:p w:rsidR="0009745D" w:rsidRPr="005B4ED1" w:rsidRDefault="001F2B85" w:rsidP="00DC692F">
      <w:pPr>
        <w:numPr>
          <w:ilvl w:val="0"/>
          <w:numId w:val="13"/>
        </w:numPr>
        <w:jc w:val="both"/>
        <w:rPr>
          <w:lang w:val="en-US"/>
        </w:rPr>
      </w:pPr>
      <w:r w:rsidRPr="005B4ED1">
        <w:rPr>
          <w:lang w:val="en-US"/>
        </w:rPr>
        <w:t>↑ antibody production</w:t>
      </w:r>
    </w:p>
    <w:p w:rsidR="0009745D" w:rsidRPr="005B4ED1" w:rsidRDefault="001F2B85" w:rsidP="00DC692F">
      <w:pPr>
        <w:numPr>
          <w:ilvl w:val="0"/>
          <w:numId w:val="13"/>
        </w:numPr>
        <w:jc w:val="both"/>
        <w:rPr>
          <w:lang w:val="en-US"/>
        </w:rPr>
      </w:pPr>
      <w:r w:rsidRPr="005B4ED1">
        <w:rPr>
          <w:lang w:val="en-US"/>
        </w:rPr>
        <w:t>Inhibition of microbe growth</w:t>
      </w:r>
    </w:p>
    <w:p w:rsidR="004D3313" w:rsidRPr="005B4ED1" w:rsidRDefault="004D3313" w:rsidP="007D2BC5">
      <w:pPr>
        <w:jc w:val="both"/>
        <w:rPr>
          <w:lang w:val="en-US"/>
        </w:rPr>
      </w:pPr>
    </w:p>
    <w:p w:rsidR="00DC692F" w:rsidRPr="005B4ED1" w:rsidRDefault="00DC692F" w:rsidP="00DC692F">
      <w:pPr>
        <w:jc w:val="both"/>
        <w:rPr>
          <w:lang w:val="en-US"/>
        </w:rPr>
      </w:pPr>
      <w:r w:rsidRPr="005B4ED1">
        <w:rPr>
          <w:b/>
          <w:bCs/>
          <w:lang w:val="en-US"/>
        </w:rPr>
        <w:t>Effects on the organism</w:t>
      </w:r>
    </w:p>
    <w:p w:rsidR="0009745D" w:rsidRPr="005B4ED1" w:rsidRDefault="001F2B85" w:rsidP="00DC692F">
      <w:pPr>
        <w:numPr>
          <w:ilvl w:val="0"/>
          <w:numId w:val="14"/>
        </w:numPr>
        <w:jc w:val="both"/>
        <w:rPr>
          <w:lang w:val="en-US"/>
        </w:rPr>
      </w:pPr>
      <w:r w:rsidRPr="005B4ED1">
        <w:rPr>
          <w:lang w:val="en-US"/>
        </w:rPr>
        <w:t>Increase of basal metabolism, catabolic processes</w:t>
      </w:r>
    </w:p>
    <w:p w:rsidR="0009745D" w:rsidRPr="005B4ED1" w:rsidRDefault="001F2B85" w:rsidP="00DC692F">
      <w:pPr>
        <w:numPr>
          <w:ilvl w:val="0"/>
          <w:numId w:val="14"/>
        </w:numPr>
        <w:jc w:val="both"/>
        <w:rPr>
          <w:lang w:val="en-US"/>
        </w:rPr>
      </w:pPr>
      <w:r w:rsidRPr="005B4ED1">
        <w:rPr>
          <w:lang w:val="en-US"/>
        </w:rPr>
        <w:t>Cardiovascular system - ↑ heart rate (1 °C ~ 10 beats/min)</w:t>
      </w:r>
    </w:p>
    <w:p w:rsidR="0009745D" w:rsidRPr="005B4ED1" w:rsidRDefault="001F2B85" w:rsidP="00DC692F">
      <w:pPr>
        <w:numPr>
          <w:ilvl w:val="0"/>
          <w:numId w:val="14"/>
        </w:numPr>
        <w:jc w:val="both"/>
        <w:rPr>
          <w:lang w:val="en-US"/>
        </w:rPr>
      </w:pPr>
      <w:r w:rsidRPr="005B4ED1">
        <w:rPr>
          <w:lang w:val="en-US"/>
        </w:rPr>
        <w:t xml:space="preserve">Respiration - </w:t>
      </w:r>
      <w:proofErr w:type="spellStart"/>
      <w:r w:rsidRPr="005B4ED1">
        <w:rPr>
          <w:lang w:val="en-US"/>
        </w:rPr>
        <w:t>tachypnoea</w:t>
      </w:r>
      <w:proofErr w:type="spellEnd"/>
    </w:p>
    <w:p w:rsidR="0009745D" w:rsidRPr="005B4ED1" w:rsidRDefault="001F2B85" w:rsidP="00DC692F">
      <w:pPr>
        <w:numPr>
          <w:ilvl w:val="0"/>
          <w:numId w:val="14"/>
        </w:numPr>
        <w:jc w:val="both"/>
        <w:rPr>
          <w:lang w:val="en-US"/>
        </w:rPr>
      </w:pPr>
      <w:r w:rsidRPr="005B4ED1">
        <w:rPr>
          <w:lang w:val="en-US"/>
        </w:rPr>
        <w:t>CNS - inhibition (somnolence, apathy) or excitation (insomnia, unrest, hallucination), headache</w:t>
      </w:r>
    </w:p>
    <w:p w:rsidR="0009745D" w:rsidRPr="005B4ED1" w:rsidRDefault="00DC692F" w:rsidP="00DC692F">
      <w:pPr>
        <w:numPr>
          <w:ilvl w:val="0"/>
          <w:numId w:val="14"/>
        </w:numPr>
        <w:tabs>
          <w:tab w:val="left" w:pos="1418"/>
          <w:tab w:val="left" w:pos="1560"/>
        </w:tabs>
        <w:jc w:val="both"/>
        <w:rPr>
          <w:lang w:val="en-US"/>
        </w:rPr>
      </w:pPr>
      <w:r w:rsidRPr="005B4ED1">
        <w:rPr>
          <w:lang w:val="en-US"/>
        </w:rPr>
        <w:t>GIT</w:t>
      </w:r>
      <w:r w:rsidRPr="005B4ED1">
        <w:rPr>
          <w:lang w:val="en-US"/>
        </w:rPr>
        <w:tab/>
        <w:t>-</w:t>
      </w:r>
      <w:r w:rsidRPr="005B4ED1">
        <w:rPr>
          <w:lang w:val="en-US"/>
        </w:rPr>
        <w:tab/>
        <w:t>↓ secretion</w:t>
      </w:r>
    </w:p>
    <w:p w:rsidR="00DC692F" w:rsidRPr="005B4ED1" w:rsidRDefault="00DC692F" w:rsidP="00DC692F">
      <w:pPr>
        <w:tabs>
          <w:tab w:val="left" w:pos="1276"/>
          <w:tab w:val="left" w:pos="1418"/>
          <w:tab w:val="left" w:pos="1560"/>
        </w:tabs>
        <w:jc w:val="both"/>
        <w:rPr>
          <w:lang w:val="en-US"/>
        </w:rPr>
      </w:pPr>
      <w:r w:rsidRPr="005B4ED1">
        <w:rPr>
          <w:lang w:val="en-US"/>
        </w:rPr>
        <w:tab/>
      </w:r>
      <w:r w:rsidRPr="005B4ED1">
        <w:rPr>
          <w:lang w:val="en-US"/>
        </w:rPr>
        <w:tab/>
        <w:t>-</w:t>
      </w:r>
      <w:r w:rsidRPr="005B4ED1">
        <w:rPr>
          <w:lang w:val="en-US"/>
        </w:rPr>
        <w:tab/>
        <w:t xml:space="preserve">↑ water resorption </w:t>
      </w:r>
    </w:p>
    <w:p w:rsidR="0009745D" w:rsidRPr="005B4ED1" w:rsidRDefault="001F2B85" w:rsidP="00DC692F">
      <w:pPr>
        <w:numPr>
          <w:ilvl w:val="0"/>
          <w:numId w:val="15"/>
        </w:numPr>
        <w:tabs>
          <w:tab w:val="left" w:pos="1701"/>
          <w:tab w:val="left" w:pos="1843"/>
        </w:tabs>
        <w:jc w:val="both"/>
        <w:rPr>
          <w:lang w:val="en-US"/>
        </w:rPr>
      </w:pPr>
      <w:r w:rsidRPr="005B4ED1">
        <w:rPr>
          <w:lang w:val="en-US"/>
        </w:rPr>
        <w:t>Kidneys</w:t>
      </w:r>
      <w:r w:rsidRPr="005B4ED1">
        <w:rPr>
          <w:lang w:val="en-US"/>
        </w:rPr>
        <w:tab/>
        <w:t>-</w:t>
      </w:r>
      <w:r w:rsidRPr="005B4ED1">
        <w:rPr>
          <w:lang w:val="en-US"/>
        </w:rPr>
        <w:tab/>
        <w:t>decreased urine production</w:t>
      </w:r>
    </w:p>
    <w:p w:rsidR="00DC692F" w:rsidRPr="005B4ED1" w:rsidRDefault="00DC692F" w:rsidP="00DC692F">
      <w:pPr>
        <w:jc w:val="both"/>
        <w:rPr>
          <w:lang w:val="en-US"/>
        </w:rPr>
      </w:pPr>
      <w:r w:rsidRPr="005B4ED1">
        <w:rPr>
          <w:lang w:val="en-US"/>
        </w:rPr>
        <w:t>→ cardiovascular system overload</w:t>
      </w:r>
    </w:p>
    <w:p w:rsidR="00DC692F" w:rsidRPr="005B4ED1" w:rsidRDefault="00DC692F" w:rsidP="00DC692F">
      <w:pPr>
        <w:jc w:val="both"/>
        <w:rPr>
          <w:lang w:val="en-US"/>
        </w:rPr>
      </w:pPr>
      <w:r w:rsidRPr="005B4ED1">
        <w:rPr>
          <w:lang w:val="en-US"/>
        </w:rPr>
        <w:t>→ energy source reduction</w:t>
      </w:r>
    </w:p>
    <w:p w:rsidR="00DC692F" w:rsidRPr="005B4ED1" w:rsidRDefault="00DC692F" w:rsidP="00DC692F">
      <w:pPr>
        <w:jc w:val="both"/>
        <w:rPr>
          <w:lang w:val="en-US"/>
        </w:rPr>
      </w:pPr>
      <w:r w:rsidRPr="005B4ED1">
        <w:rPr>
          <w:lang w:val="en-US"/>
        </w:rPr>
        <w:t>→ dehydration</w:t>
      </w:r>
    </w:p>
    <w:p w:rsidR="00DC692F" w:rsidRPr="005B4ED1" w:rsidRDefault="00DC692F" w:rsidP="00DC692F">
      <w:pPr>
        <w:jc w:val="both"/>
        <w:rPr>
          <w:lang w:val="en-US"/>
        </w:rPr>
      </w:pPr>
      <w:r w:rsidRPr="005B4ED1">
        <w:rPr>
          <w:lang w:val="en-US"/>
        </w:rPr>
        <w:t>→ protein denaturation when &gt; 42 °C</w:t>
      </w:r>
    </w:p>
    <w:p w:rsidR="00DC692F" w:rsidRPr="005B4ED1" w:rsidRDefault="00DC692F" w:rsidP="00DC692F">
      <w:pPr>
        <w:jc w:val="both"/>
        <w:rPr>
          <w:lang w:val="en-US"/>
        </w:rPr>
      </w:pPr>
      <w:r w:rsidRPr="005B4ED1">
        <w:rPr>
          <w:lang w:val="en-US"/>
        </w:rPr>
        <w:t>→ febrile seizures in newborns</w:t>
      </w:r>
    </w:p>
    <w:p w:rsidR="00776D32" w:rsidRPr="005B4ED1" w:rsidRDefault="00776D32" w:rsidP="007D2BC5">
      <w:pPr>
        <w:jc w:val="both"/>
        <w:rPr>
          <w:lang w:val="en-US"/>
        </w:rPr>
      </w:pPr>
    </w:p>
    <w:p w:rsidR="005B4ED1" w:rsidRPr="005B4ED1" w:rsidRDefault="005B4ED1" w:rsidP="005B4ED1">
      <w:pPr>
        <w:jc w:val="both"/>
        <w:rPr>
          <w:lang w:val="en-US"/>
        </w:rPr>
      </w:pPr>
      <w:r w:rsidRPr="005B4ED1">
        <w:rPr>
          <w:b/>
          <w:lang w:val="en-US"/>
        </w:rPr>
        <w:t xml:space="preserve">Febrile seizures </w:t>
      </w:r>
      <w:r w:rsidRPr="005B4ED1">
        <w:rPr>
          <w:lang w:val="en-US"/>
        </w:rPr>
        <w:t xml:space="preserve">= </w:t>
      </w:r>
      <w:proofErr w:type="spellStart"/>
      <w:r w:rsidRPr="005B4ED1">
        <w:rPr>
          <w:lang w:val="en-US"/>
        </w:rPr>
        <w:t>convulsiones</w:t>
      </w:r>
      <w:proofErr w:type="spellEnd"/>
      <w:r w:rsidRPr="005B4ED1">
        <w:rPr>
          <w:lang w:val="en-US"/>
        </w:rPr>
        <w:t xml:space="preserve"> </w:t>
      </w:r>
      <w:proofErr w:type="spellStart"/>
      <w:r w:rsidRPr="005B4ED1">
        <w:rPr>
          <w:lang w:val="en-US"/>
        </w:rPr>
        <w:t>febriles</w:t>
      </w:r>
      <w:proofErr w:type="spellEnd"/>
    </w:p>
    <w:p w:rsidR="005B4ED1" w:rsidRPr="005B4ED1" w:rsidRDefault="005B4ED1" w:rsidP="005B4ED1">
      <w:pPr>
        <w:jc w:val="both"/>
        <w:rPr>
          <w:lang w:val="en-US"/>
        </w:rPr>
      </w:pPr>
      <w:r w:rsidRPr="005B4ED1">
        <w:rPr>
          <w:lang w:val="en-US"/>
        </w:rPr>
        <w:t>The most common cause of cramps in children (2-5 % of children &lt; 5 years)</w:t>
      </w:r>
    </w:p>
    <w:p w:rsidR="005B4ED1" w:rsidRPr="005B4ED1" w:rsidRDefault="005B4ED1" w:rsidP="005B4ED1">
      <w:pPr>
        <w:jc w:val="both"/>
        <w:rPr>
          <w:lang w:val="en-US"/>
        </w:rPr>
      </w:pPr>
      <w:r w:rsidRPr="005B4ED1">
        <w:rPr>
          <w:lang w:val="en-US"/>
        </w:rPr>
        <w:t>Tonic-</w:t>
      </w:r>
      <w:proofErr w:type="spellStart"/>
      <w:r w:rsidRPr="005B4ED1">
        <w:rPr>
          <w:lang w:val="en-US"/>
        </w:rPr>
        <w:t>clonic</w:t>
      </w:r>
      <w:proofErr w:type="spellEnd"/>
      <w:r w:rsidRPr="005B4ED1">
        <w:rPr>
          <w:lang w:val="en-US"/>
        </w:rPr>
        <w:t xml:space="preserve"> cramps, potentially unconsciousness</w:t>
      </w:r>
    </w:p>
    <w:p w:rsidR="0009745D" w:rsidRPr="005B4ED1" w:rsidRDefault="001F2B85" w:rsidP="005B4ED1">
      <w:pPr>
        <w:numPr>
          <w:ilvl w:val="0"/>
          <w:numId w:val="16"/>
        </w:numPr>
        <w:jc w:val="both"/>
        <w:rPr>
          <w:lang w:val="en-US"/>
        </w:rPr>
      </w:pPr>
      <w:r w:rsidRPr="005B4ED1">
        <w:rPr>
          <w:lang w:val="en-US"/>
        </w:rPr>
        <w:t>Non-complicated febrile seizures</w:t>
      </w:r>
    </w:p>
    <w:p w:rsidR="005B4ED1" w:rsidRPr="005B4ED1" w:rsidRDefault="005B4ED1" w:rsidP="005B4ED1">
      <w:pPr>
        <w:tabs>
          <w:tab w:val="left" w:pos="709"/>
          <w:tab w:val="left" w:pos="993"/>
        </w:tabs>
        <w:jc w:val="both"/>
        <w:rPr>
          <w:lang w:val="en-US"/>
        </w:rPr>
      </w:pPr>
      <w:r w:rsidRPr="005B4ED1">
        <w:rPr>
          <w:lang w:val="en-US"/>
        </w:rPr>
        <w:tab/>
        <w:t>-</w:t>
      </w:r>
      <w:r w:rsidRPr="005B4ED1">
        <w:rPr>
          <w:lang w:val="en-US"/>
        </w:rPr>
        <w:tab/>
        <w:t>disappear within 3 min (max. 15 min)</w:t>
      </w:r>
    </w:p>
    <w:p w:rsidR="005B4ED1" w:rsidRPr="005B4ED1" w:rsidRDefault="005B4ED1" w:rsidP="005B4ED1">
      <w:pPr>
        <w:tabs>
          <w:tab w:val="left" w:pos="709"/>
          <w:tab w:val="left" w:pos="993"/>
        </w:tabs>
        <w:jc w:val="both"/>
        <w:rPr>
          <w:lang w:val="en-US"/>
        </w:rPr>
      </w:pPr>
      <w:r w:rsidRPr="005B4ED1">
        <w:rPr>
          <w:lang w:val="en-US"/>
        </w:rPr>
        <w:tab/>
        <w:t>-</w:t>
      </w:r>
      <w:r w:rsidRPr="005B4ED1">
        <w:rPr>
          <w:lang w:val="en-US"/>
        </w:rPr>
        <w:tab/>
        <w:t>good prognosis</w:t>
      </w:r>
    </w:p>
    <w:p w:rsidR="0009745D" w:rsidRPr="005B4ED1" w:rsidRDefault="001F2B85" w:rsidP="005B4ED1">
      <w:pPr>
        <w:numPr>
          <w:ilvl w:val="0"/>
          <w:numId w:val="17"/>
        </w:numPr>
        <w:jc w:val="both"/>
        <w:rPr>
          <w:lang w:val="en-US"/>
        </w:rPr>
      </w:pPr>
      <w:r w:rsidRPr="005B4ED1">
        <w:rPr>
          <w:lang w:val="en-US"/>
        </w:rPr>
        <w:t xml:space="preserve">Complicated febrile seizures - &gt; 15 min, </w:t>
      </w:r>
      <w:proofErr w:type="spellStart"/>
      <w:r w:rsidRPr="005B4ED1">
        <w:rPr>
          <w:lang w:val="en-US"/>
        </w:rPr>
        <w:t>recidive</w:t>
      </w:r>
      <w:proofErr w:type="spellEnd"/>
      <w:r w:rsidRPr="005B4ED1">
        <w:rPr>
          <w:lang w:val="en-US"/>
        </w:rPr>
        <w:t xml:space="preserve"> within 24 h</w:t>
      </w:r>
    </w:p>
    <w:p w:rsidR="0009745D" w:rsidRPr="005B4ED1" w:rsidRDefault="001F2B85" w:rsidP="005B4ED1">
      <w:pPr>
        <w:numPr>
          <w:ilvl w:val="0"/>
          <w:numId w:val="17"/>
        </w:numPr>
        <w:jc w:val="both"/>
        <w:rPr>
          <w:lang w:val="en-US"/>
        </w:rPr>
      </w:pPr>
      <w:r w:rsidRPr="005B4ED1">
        <w:rPr>
          <w:lang w:val="en-US"/>
        </w:rPr>
        <w:t>Febrile epileptic state - &gt; 30 min</w:t>
      </w:r>
    </w:p>
    <w:p w:rsidR="005B4ED1" w:rsidRPr="005B4ED1" w:rsidRDefault="005B4ED1" w:rsidP="005B4ED1">
      <w:pPr>
        <w:jc w:val="both"/>
        <w:rPr>
          <w:lang w:val="en-US"/>
        </w:rPr>
      </w:pPr>
      <w:r w:rsidRPr="005B4ED1">
        <w:rPr>
          <w:lang w:val="en-US"/>
        </w:rPr>
        <w:t xml:space="preserve">Unclear </w:t>
      </w:r>
      <w:proofErr w:type="spellStart"/>
      <w:r w:rsidRPr="005B4ED1">
        <w:rPr>
          <w:lang w:val="en-US"/>
        </w:rPr>
        <w:t>etiopathogenesis</w:t>
      </w:r>
      <w:proofErr w:type="spellEnd"/>
    </w:p>
    <w:p w:rsidR="005B4ED1" w:rsidRPr="005B4ED1" w:rsidRDefault="005B4ED1" w:rsidP="005B4ED1">
      <w:pPr>
        <w:jc w:val="both"/>
        <w:rPr>
          <w:lang w:val="en-US"/>
        </w:rPr>
      </w:pPr>
      <w:r w:rsidRPr="005B4ED1">
        <w:rPr>
          <w:lang w:val="en-US"/>
        </w:rPr>
        <w:t>Temperature &gt; 38 °C</w:t>
      </w:r>
    </w:p>
    <w:sectPr w:rsidR="005B4ED1" w:rsidRPr="005B4E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66" w:rsidRDefault="00F24866" w:rsidP="00776D32">
      <w:r>
        <w:separator/>
      </w:r>
    </w:p>
  </w:endnote>
  <w:endnote w:type="continuationSeparator" w:id="0">
    <w:p w:rsidR="00F24866" w:rsidRDefault="00F24866" w:rsidP="0077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53351"/>
      <w:docPartObj>
        <w:docPartGallery w:val="Page Numbers (Bottom of Page)"/>
        <w:docPartUnique/>
      </w:docPartObj>
    </w:sdtPr>
    <w:sdtEndPr/>
    <w:sdtContent>
      <w:p w:rsidR="00776D32" w:rsidRDefault="00776D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4A">
          <w:rPr>
            <w:noProof/>
          </w:rPr>
          <w:t>1</w:t>
        </w:r>
        <w:r>
          <w:fldChar w:fldCharType="end"/>
        </w:r>
      </w:p>
    </w:sdtContent>
  </w:sdt>
  <w:p w:rsidR="00776D32" w:rsidRDefault="00776D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66" w:rsidRDefault="00F24866" w:rsidP="00776D32">
      <w:r>
        <w:separator/>
      </w:r>
    </w:p>
  </w:footnote>
  <w:footnote w:type="continuationSeparator" w:id="0">
    <w:p w:rsidR="00F24866" w:rsidRDefault="00F24866" w:rsidP="0077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6DA"/>
    <w:multiLevelType w:val="hybridMultilevel"/>
    <w:tmpl w:val="B14E9452"/>
    <w:lvl w:ilvl="0" w:tplc="7FE27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4C93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104E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A237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0045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52E6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2A6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48DE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4BE03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C764F"/>
    <w:multiLevelType w:val="hybridMultilevel"/>
    <w:tmpl w:val="4530D91E"/>
    <w:lvl w:ilvl="0" w:tplc="96C2350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7FE6"/>
    <w:multiLevelType w:val="hybridMultilevel"/>
    <w:tmpl w:val="F9B8BF8E"/>
    <w:lvl w:ilvl="0" w:tplc="ED30123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5816"/>
    <w:multiLevelType w:val="hybridMultilevel"/>
    <w:tmpl w:val="F6A2656E"/>
    <w:lvl w:ilvl="0" w:tplc="033097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22F3"/>
    <w:multiLevelType w:val="hybridMultilevel"/>
    <w:tmpl w:val="1EF4F23A"/>
    <w:lvl w:ilvl="0" w:tplc="65583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E8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88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432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CE0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AE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0AB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64F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41C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17487B"/>
    <w:multiLevelType w:val="hybridMultilevel"/>
    <w:tmpl w:val="C7CC5F28"/>
    <w:lvl w:ilvl="0" w:tplc="E1A29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687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4C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AA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E47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09F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67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CB1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C1C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D648A7"/>
    <w:multiLevelType w:val="hybridMultilevel"/>
    <w:tmpl w:val="00FC1AB0"/>
    <w:lvl w:ilvl="0" w:tplc="5B869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8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4E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A4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4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7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AB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A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49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A15DB0"/>
    <w:multiLevelType w:val="hybridMultilevel"/>
    <w:tmpl w:val="FD6CB252"/>
    <w:lvl w:ilvl="0" w:tplc="7E5AD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62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C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A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83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4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2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0F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48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417693"/>
    <w:multiLevelType w:val="hybridMultilevel"/>
    <w:tmpl w:val="40A46346"/>
    <w:lvl w:ilvl="0" w:tplc="0AD6F97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6221F"/>
    <w:multiLevelType w:val="hybridMultilevel"/>
    <w:tmpl w:val="66C29E92"/>
    <w:lvl w:ilvl="0" w:tplc="DF704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0E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8D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2A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28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A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46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25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C4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446809"/>
    <w:multiLevelType w:val="hybridMultilevel"/>
    <w:tmpl w:val="C8505846"/>
    <w:lvl w:ilvl="0" w:tplc="E302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87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43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27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A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6D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689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CF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2281FB1"/>
    <w:multiLevelType w:val="hybridMultilevel"/>
    <w:tmpl w:val="D1D8D02E"/>
    <w:lvl w:ilvl="0" w:tplc="FD30AD2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256BE"/>
    <w:multiLevelType w:val="hybridMultilevel"/>
    <w:tmpl w:val="0E482770"/>
    <w:lvl w:ilvl="0" w:tplc="1A162E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92800"/>
    <w:multiLevelType w:val="hybridMultilevel"/>
    <w:tmpl w:val="62444C78"/>
    <w:lvl w:ilvl="0" w:tplc="E6700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09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E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44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6A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A7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8A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0A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2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2D7A53"/>
    <w:multiLevelType w:val="hybridMultilevel"/>
    <w:tmpl w:val="F3E2CD60"/>
    <w:lvl w:ilvl="0" w:tplc="4AA29D9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F6525"/>
    <w:multiLevelType w:val="hybridMultilevel"/>
    <w:tmpl w:val="EE8E456A"/>
    <w:lvl w:ilvl="0" w:tplc="7E065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0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2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6B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87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C8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E6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83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0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D223E2"/>
    <w:multiLevelType w:val="hybridMultilevel"/>
    <w:tmpl w:val="80B41464"/>
    <w:lvl w:ilvl="0" w:tplc="81343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AA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02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26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AC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06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05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A2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C3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7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8E"/>
    <w:rsid w:val="00065515"/>
    <w:rsid w:val="0009745D"/>
    <w:rsid w:val="000E28A6"/>
    <w:rsid w:val="00100F72"/>
    <w:rsid w:val="001465CE"/>
    <w:rsid w:val="00197D4A"/>
    <w:rsid w:val="001E2AB7"/>
    <w:rsid w:val="001F2B85"/>
    <w:rsid w:val="00235E14"/>
    <w:rsid w:val="00255442"/>
    <w:rsid w:val="002860B1"/>
    <w:rsid w:val="002A5B5B"/>
    <w:rsid w:val="002F7651"/>
    <w:rsid w:val="003634E1"/>
    <w:rsid w:val="003B0B52"/>
    <w:rsid w:val="004D3313"/>
    <w:rsid w:val="00523007"/>
    <w:rsid w:val="005B4ED1"/>
    <w:rsid w:val="006335C6"/>
    <w:rsid w:val="00671B68"/>
    <w:rsid w:val="00737FFD"/>
    <w:rsid w:val="00776D32"/>
    <w:rsid w:val="00786FBA"/>
    <w:rsid w:val="007D2BC5"/>
    <w:rsid w:val="007D3890"/>
    <w:rsid w:val="00854A8E"/>
    <w:rsid w:val="008604D7"/>
    <w:rsid w:val="0088458E"/>
    <w:rsid w:val="008F7D29"/>
    <w:rsid w:val="00926EE7"/>
    <w:rsid w:val="0093625B"/>
    <w:rsid w:val="009B4955"/>
    <w:rsid w:val="00A21FFE"/>
    <w:rsid w:val="00A43AB0"/>
    <w:rsid w:val="00AC3054"/>
    <w:rsid w:val="00AD1D7C"/>
    <w:rsid w:val="00B76235"/>
    <w:rsid w:val="00B87DD7"/>
    <w:rsid w:val="00C87F84"/>
    <w:rsid w:val="00D81424"/>
    <w:rsid w:val="00DA68F4"/>
    <w:rsid w:val="00DC692F"/>
    <w:rsid w:val="00EF721E"/>
    <w:rsid w:val="00F24866"/>
    <w:rsid w:val="00F92F0F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2882"/>
  <w15:docId w15:val="{39D0919A-EE5E-4068-8377-054FF076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D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D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7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6D32"/>
  </w:style>
  <w:style w:type="paragraph" w:styleId="Zpat">
    <w:name w:val="footer"/>
    <w:basedOn w:val="Normln"/>
    <w:link w:val="ZpatChar"/>
    <w:uiPriority w:val="99"/>
    <w:unhideWhenUsed/>
    <w:rsid w:val="00776D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6D32"/>
  </w:style>
  <w:style w:type="paragraph" w:styleId="Odstavecseseznamem">
    <w:name w:val="List Paragraph"/>
    <w:basedOn w:val="Normln"/>
    <w:uiPriority w:val="34"/>
    <w:qFormat/>
    <w:rsid w:val="00AD1D7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68F4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5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95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3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73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3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87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44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17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03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22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2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5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60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5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5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42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579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25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Cendelín Jan</dc:creator>
  <cp:lastModifiedBy>Cendelín Jan</cp:lastModifiedBy>
  <cp:revision>6</cp:revision>
  <dcterms:created xsi:type="dcterms:W3CDTF">2018-12-13T17:00:00Z</dcterms:created>
  <dcterms:modified xsi:type="dcterms:W3CDTF">2019-04-17T08:53:00Z</dcterms:modified>
</cp:coreProperties>
</file>