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52" w:rsidRPr="00EA1D62" w:rsidRDefault="006F3552" w:rsidP="006F3552">
      <w:pPr>
        <w:jc w:val="center"/>
        <w:rPr>
          <w:b/>
          <w:sz w:val="40"/>
          <w:szCs w:val="40"/>
        </w:rPr>
      </w:pPr>
      <w:r w:rsidRPr="00EA1D62">
        <w:rPr>
          <w:b/>
          <w:sz w:val="40"/>
          <w:szCs w:val="40"/>
        </w:rPr>
        <w:t>SYLABUS PŘEDNÁŠKY</w:t>
      </w:r>
    </w:p>
    <w:p w:rsidR="006F3552" w:rsidRDefault="006F3552" w:rsidP="006F35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(Všeobecné lékařství)</w:t>
      </w:r>
    </w:p>
    <w:p w:rsidR="006F3552" w:rsidRPr="00EA1D62" w:rsidRDefault="006F3552" w:rsidP="006F3552">
      <w:pPr>
        <w:jc w:val="center"/>
        <w:rPr>
          <w:b/>
          <w:sz w:val="40"/>
          <w:szCs w:val="40"/>
        </w:rPr>
      </w:pPr>
    </w:p>
    <w:p w:rsidR="006F3552" w:rsidRDefault="007E1965" w:rsidP="006F35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Zevní e</w:t>
      </w:r>
      <w:r w:rsidR="00DD43D8">
        <w:rPr>
          <w:b/>
          <w:sz w:val="32"/>
          <w:szCs w:val="32"/>
        </w:rPr>
        <w:t>tiologické faktory</w:t>
      </w:r>
    </w:p>
    <w:p w:rsidR="006F3552" w:rsidRPr="006F3552" w:rsidRDefault="006F3552" w:rsidP="006F3552">
      <w:pPr>
        <w:rPr>
          <w:rFonts w:eastAsiaTheme="minorHAnsi"/>
          <w:lang w:eastAsia="en-US"/>
        </w:rPr>
      </w:pPr>
    </w:p>
    <w:p w:rsidR="006F3552" w:rsidRPr="006F3552" w:rsidRDefault="006F3552" w:rsidP="00DD43D8">
      <w:pPr>
        <w:tabs>
          <w:tab w:val="left" w:pos="142"/>
          <w:tab w:val="left" w:pos="426"/>
          <w:tab w:val="left" w:pos="1134"/>
          <w:tab w:val="left" w:pos="1276"/>
          <w:tab w:val="left" w:pos="3119"/>
          <w:tab w:val="left" w:pos="3402"/>
        </w:tabs>
        <w:ind w:left="705" w:hanging="705"/>
        <w:jc w:val="both"/>
        <w:rPr>
          <w:rFonts w:eastAsiaTheme="minorHAnsi"/>
          <w:b/>
          <w:lang w:eastAsia="en-US"/>
        </w:rPr>
      </w:pPr>
      <w:r w:rsidRPr="006F3552">
        <w:rPr>
          <w:rFonts w:eastAsiaTheme="minorHAnsi"/>
          <w:b/>
          <w:lang w:eastAsia="en-US"/>
        </w:rPr>
        <w:t>Fyzikální faktory</w:t>
      </w:r>
    </w:p>
    <w:p w:rsidR="006F3552" w:rsidRPr="006F3552" w:rsidRDefault="006F3552" w:rsidP="00DD43D8">
      <w:pPr>
        <w:tabs>
          <w:tab w:val="left" w:pos="142"/>
          <w:tab w:val="left" w:pos="284"/>
          <w:tab w:val="left" w:pos="1134"/>
          <w:tab w:val="left" w:pos="1276"/>
          <w:tab w:val="left" w:pos="2127"/>
          <w:tab w:val="left" w:pos="2268"/>
        </w:tabs>
        <w:ind w:left="705" w:hanging="705"/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Mechanické vlivy - úrazy, typy ran, hojení ran a jeho poruchy</w:t>
      </w:r>
    </w:p>
    <w:p w:rsidR="004D5401" w:rsidRDefault="004D5401" w:rsidP="00DD43D8">
      <w:pPr>
        <w:tabs>
          <w:tab w:val="left" w:pos="142"/>
          <w:tab w:val="left" w:pos="284"/>
          <w:tab w:val="left" w:pos="1276"/>
          <w:tab w:val="left" w:pos="2127"/>
          <w:tab w:val="left" w:pos="2268"/>
          <w:tab w:val="left" w:pos="6096"/>
        </w:tabs>
        <w:ind w:left="2410" w:hanging="2410"/>
        <w:jc w:val="both"/>
        <w:rPr>
          <w:rFonts w:eastAsiaTheme="minorHAnsi"/>
          <w:lang w:eastAsia="en-US"/>
        </w:rPr>
      </w:pPr>
    </w:p>
    <w:p w:rsidR="006F3552" w:rsidRPr="006F3552" w:rsidRDefault="006F3552" w:rsidP="00DD43D8">
      <w:pPr>
        <w:tabs>
          <w:tab w:val="left" w:pos="142"/>
          <w:tab w:val="left" w:pos="284"/>
          <w:tab w:val="left" w:pos="1276"/>
          <w:tab w:val="left" w:pos="2127"/>
          <w:tab w:val="left" w:pos="2268"/>
          <w:tab w:val="left" w:pos="6096"/>
        </w:tabs>
        <w:ind w:left="2410" w:hanging="2410"/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Elektrický proud</w:t>
      </w:r>
    </w:p>
    <w:p w:rsidR="006F3552" w:rsidRPr="006F3552" w:rsidRDefault="004D5401" w:rsidP="00DD43D8">
      <w:pPr>
        <w:tabs>
          <w:tab w:val="left" w:pos="142"/>
          <w:tab w:val="left" w:pos="284"/>
          <w:tab w:val="left" w:pos="426"/>
          <w:tab w:val="left" w:pos="1276"/>
          <w:tab w:val="left" w:pos="2127"/>
          <w:tab w:val="left" w:pos="2268"/>
          <w:tab w:val="left" w:pos="6096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F3552" w:rsidRPr="006F3552">
        <w:rPr>
          <w:rFonts w:eastAsiaTheme="minorHAnsi"/>
          <w:lang w:eastAsia="en-US"/>
        </w:rPr>
        <w:t>Střídavý, stejnosměrný, mechanismy účinku, úrazy elek</w:t>
      </w:r>
      <w:r w:rsidR="006F3552">
        <w:rPr>
          <w:rFonts w:eastAsiaTheme="minorHAnsi"/>
          <w:lang w:eastAsia="en-US"/>
        </w:rPr>
        <w:t xml:space="preserve">trickým proudem, zásady ochrany před </w:t>
      </w:r>
      <w:r w:rsidR="006F3552" w:rsidRPr="006F3552">
        <w:rPr>
          <w:rFonts w:eastAsiaTheme="minorHAnsi"/>
          <w:lang w:eastAsia="en-US"/>
        </w:rPr>
        <w:t>úrazy elektrickým proudem</w:t>
      </w:r>
    </w:p>
    <w:p w:rsidR="0083368B" w:rsidRPr="00E71908" w:rsidRDefault="0083368B" w:rsidP="0083368B">
      <w:pPr>
        <w:tabs>
          <w:tab w:val="left" w:pos="142"/>
          <w:tab w:val="left" w:pos="284"/>
          <w:tab w:val="left" w:pos="426"/>
          <w:tab w:val="left" w:pos="1276"/>
          <w:tab w:val="left" w:pos="2127"/>
          <w:tab w:val="left" w:pos="2268"/>
          <w:tab w:val="left" w:pos="6096"/>
        </w:tabs>
        <w:ind w:left="426" w:hanging="426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E71908">
        <w:rPr>
          <w:lang w:eastAsia="en-US"/>
        </w:rPr>
        <w:t>&lt; 25 mA křeče, ↑ KT</w:t>
      </w:r>
      <w:r>
        <w:rPr>
          <w:lang w:eastAsia="en-US"/>
        </w:rPr>
        <w:t>; 25 – 80 mA</w:t>
      </w:r>
      <w:r w:rsidRPr="00E71908">
        <w:rPr>
          <w:lang w:eastAsia="en-US"/>
        </w:rPr>
        <w:t xml:space="preserve"> extrasystoly</w:t>
      </w:r>
      <w:r>
        <w:rPr>
          <w:lang w:eastAsia="en-US"/>
        </w:rPr>
        <w:t xml:space="preserve">; &gt; 80 mA </w:t>
      </w:r>
      <w:r w:rsidRPr="00E71908">
        <w:rPr>
          <w:lang w:eastAsia="en-US"/>
        </w:rPr>
        <w:t>fibrilace komor, smrt</w:t>
      </w:r>
    </w:p>
    <w:p w:rsidR="004D5401" w:rsidRDefault="004D5401" w:rsidP="00DD43D8">
      <w:pPr>
        <w:tabs>
          <w:tab w:val="left" w:pos="142"/>
          <w:tab w:val="left" w:pos="284"/>
          <w:tab w:val="left" w:pos="1843"/>
          <w:tab w:val="left" w:pos="1985"/>
        </w:tabs>
        <w:ind w:left="2127" w:hanging="2127"/>
        <w:jc w:val="both"/>
        <w:rPr>
          <w:rFonts w:eastAsiaTheme="minorHAnsi"/>
          <w:lang w:eastAsia="en-US"/>
        </w:rPr>
      </w:pPr>
    </w:p>
    <w:p w:rsidR="0083368B" w:rsidRDefault="0083368B" w:rsidP="00DD43D8">
      <w:pPr>
        <w:tabs>
          <w:tab w:val="left" w:pos="142"/>
          <w:tab w:val="left" w:pos="284"/>
          <w:tab w:val="left" w:pos="1843"/>
          <w:tab w:val="left" w:pos="1985"/>
        </w:tabs>
        <w:ind w:left="2127" w:hanging="2127"/>
        <w:jc w:val="both"/>
        <w:rPr>
          <w:rFonts w:eastAsiaTheme="minorHAnsi"/>
          <w:lang w:eastAsia="en-US"/>
        </w:rPr>
      </w:pPr>
    </w:p>
    <w:p w:rsidR="006F3552" w:rsidRPr="006F3552" w:rsidRDefault="006F3552" w:rsidP="00DD43D8">
      <w:pPr>
        <w:tabs>
          <w:tab w:val="left" w:pos="142"/>
          <w:tab w:val="left" w:pos="284"/>
          <w:tab w:val="left" w:pos="1843"/>
          <w:tab w:val="left" w:pos="1985"/>
        </w:tabs>
        <w:ind w:left="2127" w:hanging="2127"/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Termické vlivy</w:t>
      </w:r>
    </w:p>
    <w:p w:rsidR="004D5401" w:rsidRDefault="004D5401" w:rsidP="00DD43D8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F3552" w:rsidRPr="006F3552">
        <w:rPr>
          <w:rFonts w:eastAsiaTheme="minorHAnsi"/>
          <w:lang w:eastAsia="en-US"/>
        </w:rPr>
        <w:t>Celkové a lokální (včetně celkové odezvy organismu) působ</w:t>
      </w:r>
      <w:r w:rsidR="006F3552">
        <w:rPr>
          <w:rFonts w:eastAsiaTheme="minorHAnsi"/>
          <w:lang w:eastAsia="en-US"/>
        </w:rPr>
        <w:t>ení chladu a tepla</w:t>
      </w:r>
      <w:r>
        <w:rPr>
          <w:rFonts w:eastAsiaTheme="minorHAnsi"/>
          <w:lang w:eastAsia="en-US"/>
        </w:rPr>
        <w:t>:</w:t>
      </w:r>
    </w:p>
    <w:p w:rsidR="004D5401" w:rsidRDefault="004D5401" w:rsidP="00DD43D8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 popáleniny</w:t>
      </w:r>
    </w:p>
    <w:p w:rsidR="004D5401" w:rsidRDefault="004D5401" w:rsidP="00DD43D8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- </w:t>
      </w:r>
      <w:r w:rsidR="006F3552" w:rsidRPr="006F3552">
        <w:rPr>
          <w:rFonts w:eastAsiaTheme="minorHAnsi"/>
          <w:lang w:eastAsia="en-US"/>
        </w:rPr>
        <w:t>omrzliny</w:t>
      </w:r>
    </w:p>
    <w:p w:rsidR="004D5401" w:rsidRDefault="004D5401" w:rsidP="00DD43D8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- </w:t>
      </w:r>
      <w:r w:rsidR="006F3552" w:rsidRPr="006F3552">
        <w:rPr>
          <w:rFonts w:eastAsiaTheme="minorHAnsi"/>
          <w:lang w:eastAsia="en-US"/>
        </w:rPr>
        <w:t>oznobeniny</w:t>
      </w:r>
    </w:p>
    <w:p w:rsidR="004D5401" w:rsidRDefault="004D5401" w:rsidP="00DD43D8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- </w:t>
      </w:r>
      <w:r w:rsidR="006F3552" w:rsidRPr="006F3552">
        <w:rPr>
          <w:rFonts w:eastAsiaTheme="minorHAnsi"/>
          <w:lang w:eastAsia="en-US"/>
        </w:rPr>
        <w:t>hypotermie</w:t>
      </w:r>
      <w:r w:rsidR="0083368B">
        <w:rPr>
          <w:rFonts w:eastAsiaTheme="minorHAnsi"/>
          <w:lang w:eastAsia="en-US"/>
        </w:rPr>
        <w:t xml:space="preserve">: </w:t>
      </w:r>
      <w:r w:rsidR="0083368B" w:rsidRPr="00C86BCC">
        <w:rPr>
          <w:lang w:eastAsia="en-US"/>
        </w:rPr>
        <w:t xml:space="preserve">teplota jádra </w:t>
      </w:r>
      <w:r w:rsidR="0083368B">
        <w:rPr>
          <w:lang w:eastAsia="en-US"/>
        </w:rPr>
        <w:t>&lt; 35</w:t>
      </w:r>
      <w:r w:rsidR="0083368B" w:rsidRPr="00C86BCC">
        <w:rPr>
          <w:lang w:val="en-US" w:eastAsia="en-US"/>
        </w:rPr>
        <w:t>°</w:t>
      </w:r>
      <w:r w:rsidR="0083368B" w:rsidRPr="00C86BCC">
        <w:rPr>
          <w:lang w:eastAsia="en-US"/>
        </w:rPr>
        <w:t>C</w:t>
      </w:r>
      <w:r w:rsidR="0083368B">
        <w:rPr>
          <w:lang w:eastAsia="en-US"/>
        </w:rPr>
        <w:t>, smrt ~ 24</w:t>
      </w:r>
      <w:r w:rsidR="0083368B" w:rsidRPr="00C86BCC">
        <w:rPr>
          <w:lang w:val="en-US" w:eastAsia="en-US"/>
        </w:rPr>
        <w:t>°</w:t>
      </w:r>
      <w:r w:rsidR="0083368B" w:rsidRPr="00C86BCC">
        <w:rPr>
          <w:lang w:eastAsia="en-US"/>
        </w:rPr>
        <w:t>C</w:t>
      </w:r>
    </w:p>
    <w:p w:rsidR="0083368B" w:rsidRDefault="0083368B" w:rsidP="00DD43D8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eastAsia="en-US"/>
        </w:rPr>
      </w:pPr>
      <w:r>
        <w:rPr>
          <w:lang w:eastAsia="en-US"/>
        </w:rPr>
        <w:tab/>
        <w:t xml:space="preserve">- hypertermie: teplota jádra </w:t>
      </w:r>
      <w:r>
        <w:rPr>
          <w:lang w:eastAsia="en-US"/>
        </w:rPr>
        <w:t xml:space="preserve">&gt; </w:t>
      </w:r>
      <w:r w:rsidRPr="00C86BCC">
        <w:rPr>
          <w:lang w:eastAsia="en-US"/>
        </w:rPr>
        <w:t xml:space="preserve">39 </w:t>
      </w:r>
      <w:r w:rsidRPr="00C86BCC">
        <w:rPr>
          <w:lang w:val="en-US" w:eastAsia="en-US"/>
        </w:rPr>
        <w:t>°</w:t>
      </w:r>
      <w:r w:rsidRPr="00C86BCC">
        <w:rPr>
          <w:lang w:eastAsia="en-US"/>
        </w:rPr>
        <w:t>C</w:t>
      </w:r>
    </w:p>
    <w:p w:rsidR="004D5401" w:rsidRDefault="004D5401" w:rsidP="00DD43D8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F3552" w:rsidRPr="006F3552">
        <w:rPr>
          <w:rFonts w:eastAsiaTheme="minorHAnsi"/>
          <w:lang w:eastAsia="en-US"/>
        </w:rPr>
        <w:t>úžeh</w:t>
      </w:r>
    </w:p>
    <w:p w:rsidR="006F3552" w:rsidRDefault="004D5401" w:rsidP="00DD43D8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 úpal</w:t>
      </w:r>
    </w:p>
    <w:p w:rsidR="004D5401" w:rsidRPr="006F3552" w:rsidRDefault="004D5401" w:rsidP="00DD43D8">
      <w:pPr>
        <w:tabs>
          <w:tab w:val="left" w:pos="142"/>
          <w:tab w:val="left" w:pos="284"/>
          <w:tab w:val="left" w:pos="426"/>
          <w:tab w:val="left" w:pos="1985"/>
        </w:tabs>
        <w:ind w:left="426" w:hanging="426"/>
        <w:jc w:val="both"/>
        <w:rPr>
          <w:rFonts w:eastAsiaTheme="minorHAnsi"/>
          <w:lang w:eastAsia="en-US"/>
        </w:rPr>
      </w:pPr>
    </w:p>
    <w:p w:rsidR="006F3552" w:rsidRPr="006F3552" w:rsidRDefault="006F3552" w:rsidP="00DD43D8">
      <w:pPr>
        <w:tabs>
          <w:tab w:val="left" w:pos="142"/>
          <w:tab w:val="left" w:pos="284"/>
          <w:tab w:val="left" w:pos="1134"/>
          <w:tab w:val="left" w:pos="1276"/>
          <w:tab w:val="left" w:pos="2977"/>
          <w:tab w:val="left" w:pos="3261"/>
        </w:tabs>
        <w:ind w:left="3261" w:hanging="3261"/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Tlak prostředí a jeho změny</w:t>
      </w:r>
    </w:p>
    <w:p w:rsidR="0083368B" w:rsidRPr="00E71908" w:rsidRDefault="0083368B" w:rsidP="0083368B">
      <w:pPr>
        <w:tabs>
          <w:tab w:val="left" w:pos="142"/>
          <w:tab w:val="left" w:pos="284"/>
          <w:tab w:val="left" w:pos="1134"/>
          <w:tab w:val="left" w:pos="1276"/>
          <w:tab w:val="left" w:pos="2977"/>
          <w:tab w:val="left" w:pos="3261"/>
        </w:tabs>
        <w:ind w:left="3261" w:hanging="3261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bCs/>
          <w:lang w:eastAsia="en-US"/>
        </w:rPr>
        <w:t xml:space="preserve">760 torr (mm </w:t>
      </w:r>
      <w:proofErr w:type="spellStart"/>
      <w:r>
        <w:rPr>
          <w:bCs/>
          <w:lang w:eastAsia="en-US"/>
        </w:rPr>
        <w:t>Hg</w:t>
      </w:r>
      <w:proofErr w:type="spellEnd"/>
      <w:r>
        <w:rPr>
          <w:bCs/>
          <w:lang w:eastAsia="en-US"/>
        </w:rPr>
        <w:t xml:space="preserve">) = </w:t>
      </w:r>
      <w:r w:rsidRPr="00E71908">
        <w:rPr>
          <w:bCs/>
          <w:lang w:eastAsia="en-US"/>
        </w:rPr>
        <w:t xml:space="preserve">1 ATA ~ 100 000 Pa (100 </w:t>
      </w:r>
      <w:proofErr w:type="spellStart"/>
      <w:r w:rsidRPr="00E71908">
        <w:rPr>
          <w:bCs/>
          <w:lang w:eastAsia="en-US"/>
        </w:rPr>
        <w:t>kPa</w:t>
      </w:r>
      <w:proofErr w:type="spellEnd"/>
      <w:r w:rsidRPr="00E71908">
        <w:rPr>
          <w:bCs/>
          <w:lang w:eastAsia="en-US"/>
        </w:rPr>
        <w:t xml:space="preserve">, 0,1 </w:t>
      </w:r>
      <w:proofErr w:type="spellStart"/>
      <w:r w:rsidRPr="00E71908">
        <w:rPr>
          <w:bCs/>
          <w:lang w:eastAsia="en-US"/>
        </w:rPr>
        <w:t>MPa</w:t>
      </w:r>
      <w:proofErr w:type="spellEnd"/>
      <w:r w:rsidRPr="00E71908">
        <w:rPr>
          <w:bCs/>
          <w:lang w:eastAsia="en-US"/>
        </w:rPr>
        <w:t>)</w:t>
      </w:r>
    </w:p>
    <w:p w:rsidR="006F3552" w:rsidRPr="006F3552" w:rsidRDefault="004D5401" w:rsidP="00DD43D8">
      <w:pPr>
        <w:tabs>
          <w:tab w:val="left" w:pos="142"/>
          <w:tab w:val="left" w:pos="284"/>
          <w:tab w:val="left" w:pos="426"/>
          <w:tab w:val="left" w:pos="2410"/>
          <w:tab w:val="left" w:pos="2977"/>
        </w:tabs>
        <w:ind w:left="427" w:hanging="42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6F3552" w:rsidRPr="006F3552">
        <w:rPr>
          <w:rFonts w:eastAsiaTheme="minorHAnsi"/>
          <w:lang w:eastAsia="en-US"/>
        </w:rPr>
        <w:t xml:space="preserve">Adaptace na nadmořskou výšku, výšková nemoc, </w:t>
      </w:r>
      <w:proofErr w:type="spellStart"/>
      <w:r w:rsidR="006F3552" w:rsidRPr="006F3552">
        <w:rPr>
          <w:rFonts w:eastAsiaTheme="minorHAnsi"/>
          <w:lang w:eastAsia="en-US"/>
        </w:rPr>
        <w:t>barotrauma</w:t>
      </w:r>
      <w:proofErr w:type="spellEnd"/>
      <w:r w:rsidR="006F3552" w:rsidRPr="006F3552">
        <w:rPr>
          <w:rFonts w:eastAsiaTheme="minorHAnsi"/>
          <w:lang w:eastAsia="en-US"/>
        </w:rPr>
        <w:t xml:space="preserve">, dekompresní nemoc, hyperbarická </w:t>
      </w:r>
      <w:proofErr w:type="spellStart"/>
      <w:r w:rsidR="006F3552" w:rsidRPr="006F3552">
        <w:rPr>
          <w:rFonts w:eastAsiaTheme="minorHAnsi"/>
          <w:lang w:eastAsia="en-US"/>
        </w:rPr>
        <w:t>oxygenoterapie</w:t>
      </w:r>
      <w:proofErr w:type="spellEnd"/>
    </w:p>
    <w:p w:rsidR="004D5401" w:rsidRDefault="004D5401" w:rsidP="00DD43D8">
      <w:pPr>
        <w:tabs>
          <w:tab w:val="left" w:pos="142"/>
          <w:tab w:val="left" w:pos="284"/>
          <w:tab w:val="left" w:pos="1276"/>
          <w:tab w:val="left" w:pos="3261"/>
          <w:tab w:val="left" w:pos="3402"/>
        </w:tabs>
        <w:ind w:left="3402" w:hanging="3402"/>
        <w:jc w:val="both"/>
        <w:rPr>
          <w:rFonts w:eastAsiaTheme="minorHAnsi"/>
          <w:lang w:eastAsia="en-US"/>
        </w:rPr>
      </w:pPr>
    </w:p>
    <w:p w:rsidR="006F3552" w:rsidRPr="006F3552" w:rsidRDefault="006F3552" w:rsidP="00DD43D8">
      <w:pPr>
        <w:tabs>
          <w:tab w:val="left" w:pos="142"/>
          <w:tab w:val="left" w:pos="284"/>
          <w:tab w:val="left" w:pos="1276"/>
          <w:tab w:val="left" w:pos="3261"/>
          <w:tab w:val="left" w:pos="3402"/>
        </w:tabs>
        <w:ind w:left="3402" w:hanging="3402"/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Záření ionizující a neionizující</w:t>
      </w:r>
    </w:p>
    <w:p w:rsidR="00547CB3" w:rsidRDefault="004D5401" w:rsidP="004D5401">
      <w:pPr>
        <w:tabs>
          <w:tab w:val="left" w:pos="142"/>
          <w:tab w:val="left" w:pos="284"/>
          <w:tab w:val="left" w:pos="426"/>
          <w:tab w:val="left" w:pos="2552"/>
        </w:tabs>
        <w:ind w:left="135" w:hanging="13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6F3552" w:rsidRPr="006F3552">
        <w:rPr>
          <w:rFonts w:eastAsiaTheme="minorHAnsi"/>
          <w:lang w:eastAsia="en-US"/>
        </w:rPr>
        <w:t>Klasifikace záření, působení jednotlivých typů záření n</w:t>
      </w:r>
      <w:r w:rsidR="006F3552">
        <w:rPr>
          <w:rFonts w:eastAsiaTheme="minorHAnsi"/>
          <w:lang w:eastAsia="en-US"/>
        </w:rPr>
        <w:t xml:space="preserve">a organismus a jeho mechanismy, </w:t>
      </w:r>
      <w:r w:rsidR="00547CB3">
        <w:rPr>
          <w:rFonts w:eastAsiaTheme="minorHAnsi"/>
          <w:lang w:eastAsia="en-US"/>
        </w:rPr>
        <w:t>diagnostické a terapeutické využití</w:t>
      </w:r>
    </w:p>
    <w:p w:rsidR="0083368B" w:rsidRDefault="0083368B" w:rsidP="004D5401">
      <w:pPr>
        <w:tabs>
          <w:tab w:val="left" w:pos="142"/>
          <w:tab w:val="left" w:pos="284"/>
          <w:tab w:val="left" w:pos="426"/>
          <w:tab w:val="left" w:pos="2552"/>
        </w:tabs>
        <w:ind w:left="135" w:hanging="135"/>
        <w:jc w:val="both"/>
        <w:rPr>
          <w:rFonts w:eastAsiaTheme="minorHAnsi"/>
          <w:lang w:eastAsia="en-US"/>
        </w:rPr>
      </w:pPr>
    </w:p>
    <w:p w:rsidR="0083368B" w:rsidRDefault="0083368B" w:rsidP="0083368B">
      <w:pPr>
        <w:tabs>
          <w:tab w:val="left" w:pos="142"/>
          <w:tab w:val="left" w:pos="284"/>
          <w:tab w:val="left" w:pos="426"/>
          <w:tab w:val="left" w:pos="2552"/>
        </w:tabs>
        <w:rPr>
          <w:lang w:eastAsia="en-US"/>
        </w:rPr>
      </w:pPr>
      <w:r>
        <w:rPr>
          <w:lang w:eastAsia="en-US"/>
        </w:rPr>
        <w:tab/>
        <w:t xml:space="preserve">Absorbovaná dávka: </w:t>
      </w:r>
      <w:r w:rsidRPr="006A7295">
        <w:rPr>
          <w:lang w:eastAsia="en-US"/>
        </w:rPr>
        <w:t xml:space="preserve">1 </w:t>
      </w:r>
      <w:proofErr w:type="spellStart"/>
      <w:r w:rsidRPr="006A7295">
        <w:rPr>
          <w:bCs/>
          <w:lang w:eastAsia="en-US"/>
        </w:rPr>
        <w:t>gray</w:t>
      </w:r>
      <w:proofErr w:type="spellEnd"/>
      <w:r w:rsidRPr="006A7295">
        <w:rPr>
          <w:lang w:eastAsia="en-US"/>
        </w:rPr>
        <w:t xml:space="preserve"> </w:t>
      </w:r>
      <w:r>
        <w:rPr>
          <w:lang w:eastAsia="en-US"/>
        </w:rPr>
        <w:t>(</w:t>
      </w:r>
      <w:proofErr w:type="spellStart"/>
      <w:r w:rsidRPr="006A7295">
        <w:rPr>
          <w:lang w:eastAsia="en-US"/>
        </w:rPr>
        <w:t>Gy</w:t>
      </w:r>
      <w:proofErr w:type="spellEnd"/>
      <w:r>
        <w:rPr>
          <w:lang w:eastAsia="en-US"/>
        </w:rPr>
        <w:t xml:space="preserve">); </w:t>
      </w:r>
      <w:r w:rsidRPr="006A7295">
        <w:rPr>
          <w:lang w:eastAsia="en-US"/>
        </w:rPr>
        <w:t xml:space="preserve">celotělově &gt; 2 </w:t>
      </w:r>
      <w:proofErr w:type="spellStart"/>
      <w:r w:rsidRPr="006A7295">
        <w:rPr>
          <w:lang w:eastAsia="en-US"/>
        </w:rPr>
        <w:t>Gy</w:t>
      </w:r>
      <w:proofErr w:type="spellEnd"/>
      <w:r w:rsidRPr="006A7295">
        <w:rPr>
          <w:lang w:eastAsia="en-US"/>
        </w:rPr>
        <w:t xml:space="preserve"> </w:t>
      </w:r>
      <w:r>
        <w:rPr>
          <w:lang w:eastAsia="en-US"/>
        </w:rPr>
        <w:t>→ nemoc z ozáření</w:t>
      </w:r>
      <w:r w:rsidRPr="006A7295">
        <w:rPr>
          <w:lang w:eastAsia="en-US"/>
        </w:rPr>
        <w:t>)</w:t>
      </w:r>
    </w:p>
    <w:p w:rsidR="0083368B" w:rsidRDefault="0083368B" w:rsidP="0083368B">
      <w:pPr>
        <w:tabs>
          <w:tab w:val="left" w:pos="142"/>
          <w:tab w:val="left" w:pos="284"/>
          <w:tab w:val="left" w:pos="426"/>
          <w:tab w:val="left" w:pos="2552"/>
        </w:tabs>
        <w:rPr>
          <w:lang w:eastAsia="en-US"/>
        </w:rPr>
      </w:pPr>
      <w:r>
        <w:rPr>
          <w:lang w:eastAsia="en-US"/>
        </w:rPr>
        <w:tab/>
        <w:t>N</w:t>
      </w:r>
      <w:r w:rsidRPr="006F3552">
        <w:rPr>
          <w:lang w:eastAsia="en-US"/>
        </w:rPr>
        <w:t>emoc z</w:t>
      </w:r>
      <w:r>
        <w:rPr>
          <w:lang w:eastAsia="en-US"/>
        </w:rPr>
        <w:t> </w:t>
      </w:r>
      <w:r w:rsidRPr="006F3552">
        <w:rPr>
          <w:lang w:eastAsia="en-US"/>
        </w:rPr>
        <w:t>ozáření</w:t>
      </w:r>
      <w:r>
        <w:rPr>
          <w:lang w:eastAsia="en-US"/>
        </w:rPr>
        <w:t xml:space="preserve"> </w:t>
      </w:r>
    </w:p>
    <w:p w:rsidR="0083368B" w:rsidRDefault="0083368B" w:rsidP="00DD43D8">
      <w:pPr>
        <w:tabs>
          <w:tab w:val="left" w:pos="142"/>
          <w:tab w:val="left" w:pos="284"/>
          <w:tab w:val="left" w:pos="426"/>
          <w:tab w:val="left" w:pos="2552"/>
        </w:tabs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6F3552" w:rsidRPr="006F3552" w:rsidRDefault="00547CB3" w:rsidP="00DD43D8">
      <w:pPr>
        <w:tabs>
          <w:tab w:val="left" w:pos="142"/>
          <w:tab w:val="left" w:pos="284"/>
          <w:tab w:val="left" w:pos="426"/>
          <w:tab w:val="left" w:pos="255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</w:t>
      </w:r>
      <w:r w:rsidR="00D87435">
        <w:rPr>
          <w:rFonts w:eastAsiaTheme="minorHAnsi"/>
          <w:lang w:eastAsia="en-US"/>
        </w:rPr>
        <w:t>aser</w:t>
      </w:r>
    </w:p>
    <w:p w:rsidR="0083368B" w:rsidRDefault="0083368B" w:rsidP="00DD43D8">
      <w:pPr>
        <w:tabs>
          <w:tab w:val="left" w:pos="142"/>
          <w:tab w:val="left" w:pos="284"/>
          <w:tab w:val="left" w:pos="1276"/>
          <w:tab w:val="left" w:pos="1418"/>
          <w:tab w:val="left" w:pos="1701"/>
          <w:tab w:val="left" w:pos="5103"/>
          <w:tab w:val="left" w:pos="5245"/>
        </w:tabs>
        <w:ind w:left="5245" w:hanging="5245"/>
        <w:jc w:val="both"/>
        <w:rPr>
          <w:rFonts w:eastAsiaTheme="minorHAnsi"/>
          <w:lang w:eastAsia="en-US"/>
        </w:rPr>
      </w:pPr>
    </w:p>
    <w:p w:rsidR="006F3552" w:rsidRPr="006F3552" w:rsidRDefault="006F3552" w:rsidP="00DD43D8">
      <w:pPr>
        <w:tabs>
          <w:tab w:val="left" w:pos="142"/>
          <w:tab w:val="left" w:pos="284"/>
          <w:tab w:val="left" w:pos="1276"/>
          <w:tab w:val="left" w:pos="1418"/>
          <w:tab w:val="left" w:pos="1701"/>
          <w:tab w:val="left" w:pos="5103"/>
          <w:tab w:val="left" w:pos="5245"/>
        </w:tabs>
        <w:ind w:left="5245" w:hanging="5245"/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Hluk, infrazvuk, ultrazvuk</w:t>
      </w:r>
      <w:r w:rsidR="00D87435">
        <w:rPr>
          <w:rFonts w:eastAsiaTheme="minorHAnsi"/>
          <w:lang w:eastAsia="en-US"/>
        </w:rPr>
        <w:t xml:space="preserve"> (diagnosti</w:t>
      </w:r>
      <w:r w:rsidR="00547CB3">
        <w:rPr>
          <w:rFonts w:eastAsiaTheme="minorHAnsi"/>
          <w:lang w:eastAsia="en-US"/>
        </w:rPr>
        <w:t>cké a terapeutické využití</w:t>
      </w:r>
      <w:r w:rsidR="00D87435">
        <w:rPr>
          <w:rFonts w:eastAsiaTheme="minorHAnsi"/>
          <w:lang w:eastAsia="en-US"/>
        </w:rPr>
        <w:t>)</w:t>
      </w:r>
    </w:p>
    <w:p w:rsidR="004D5401" w:rsidRDefault="004D5401" w:rsidP="00DD43D8">
      <w:pPr>
        <w:tabs>
          <w:tab w:val="left" w:pos="142"/>
          <w:tab w:val="left" w:pos="284"/>
          <w:tab w:val="left" w:pos="1276"/>
          <w:tab w:val="left" w:pos="5103"/>
          <w:tab w:val="left" w:pos="5245"/>
        </w:tabs>
        <w:ind w:left="5245" w:hanging="5245"/>
        <w:jc w:val="both"/>
        <w:rPr>
          <w:rFonts w:eastAsiaTheme="minorHAnsi"/>
          <w:lang w:eastAsia="en-US"/>
        </w:rPr>
      </w:pPr>
    </w:p>
    <w:p w:rsidR="006F3552" w:rsidRPr="006F3552" w:rsidRDefault="006F3552" w:rsidP="00DD43D8">
      <w:pPr>
        <w:tabs>
          <w:tab w:val="left" w:pos="142"/>
          <w:tab w:val="left" w:pos="284"/>
          <w:tab w:val="left" w:pos="1276"/>
          <w:tab w:val="left" w:pos="5103"/>
          <w:tab w:val="left" w:pos="5245"/>
        </w:tabs>
        <w:ind w:left="5245" w:hanging="5245"/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Kinetózy</w:t>
      </w:r>
    </w:p>
    <w:p w:rsidR="006F3552" w:rsidRDefault="006F3552" w:rsidP="00DD43D8">
      <w:pPr>
        <w:tabs>
          <w:tab w:val="left" w:pos="142"/>
          <w:tab w:val="left" w:pos="426"/>
          <w:tab w:val="left" w:pos="567"/>
          <w:tab w:val="left" w:pos="1985"/>
          <w:tab w:val="left" w:pos="2127"/>
          <w:tab w:val="left" w:pos="2835"/>
          <w:tab w:val="left" w:pos="3119"/>
        </w:tabs>
        <w:ind w:left="3119" w:hanging="3119"/>
        <w:jc w:val="both"/>
        <w:rPr>
          <w:rFonts w:eastAsiaTheme="minorHAnsi"/>
          <w:b/>
          <w:lang w:eastAsia="en-US"/>
        </w:rPr>
      </w:pPr>
    </w:p>
    <w:p w:rsidR="006F3552" w:rsidRPr="006F3552" w:rsidRDefault="006F3552" w:rsidP="00DD43D8">
      <w:pPr>
        <w:tabs>
          <w:tab w:val="left" w:pos="142"/>
          <w:tab w:val="left" w:pos="426"/>
          <w:tab w:val="left" w:pos="567"/>
          <w:tab w:val="left" w:pos="1985"/>
          <w:tab w:val="left" w:pos="2127"/>
          <w:tab w:val="left" w:pos="2835"/>
          <w:tab w:val="left" w:pos="3119"/>
        </w:tabs>
        <w:ind w:left="3119" w:hanging="3119"/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b/>
          <w:lang w:eastAsia="en-US"/>
        </w:rPr>
        <w:t>Chemické faktory</w:t>
      </w:r>
    </w:p>
    <w:p w:rsidR="006F3552" w:rsidRPr="006F3552" w:rsidRDefault="006F3552" w:rsidP="00DD43D8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ind w:left="1276" w:hanging="1276"/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Toxiny</w:t>
      </w:r>
    </w:p>
    <w:p w:rsidR="006F3552" w:rsidRPr="006F3552" w:rsidRDefault="006F3552" w:rsidP="00DD43D8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Cesty vstupu, mechanismy působení, kvantifikace toxicity, eliminace toxinů, projevy otrav</w:t>
      </w:r>
    </w:p>
    <w:p w:rsidR="004D5401" w:rsidRDefault="006F3552" w:rsidP="00DD43D8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Příklady významných toxických látek a jejich působení</w:t>
      </w:r>
      <w:r w:rsidR="004D5401">
        <w:rPr>
          <w:rFonts w:eastAsiaTheme="minorHAnsi"/>
          <w:lang w:eastAsia="en-US"/>
        </w:rPr>
        <w:t>:</w:t>
      </w:r>
    </w:p>
    <w:p w:rsidR="004D5401" w:rsidRDefault="004D5401" w:rsidP="00DD43D8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6F3552" w:rsidRPr="006F3552">
        <w:rPr>
          <w:rFonts w:eastAsiaTheme="minorHAnsi"/>
          <w:lang w:eastAsia="en-US"/>
        </w:rPr>
        <w:t>t</w:t>
      </w:r>
      <w:r w:rsidR="006F3552">
        <w:rPr>
          <w:rFonts w:eastAsiaTheme="minorHAnsi"/>
          <w:lang w:eastAsia="en-US"/>
        </w:rPr>
        <w:t>ěžké kovy</w:t>
      </w:r>
    </w:p>
    <w:p w:rsidR="004D5401" w:rsidRDefault="004D5401" w:rsidP="00DD43D8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  <w:t>arzen</w:t>
      </w:r>
    </w:p>
    <w:p w:rsidR="004D5401" w:rsidRDefault="004D5401" w:rsidP="00DD43D8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</w:t>
      </w:r>
      <w:r>
        <w:rPr>
          <w:rFonts w:eastAsiaTheme="minorHAnsi"/>
          <w:lang w:eastAsia="en-US"/>
        </w:rPr>
        <w:tab/>
      </w:r>
      <w:r w:rsidR="006F3552">
        <w:rPr>
          <w:rFonts w:eastAsiaTheme="minorHAnsi"/>
          <w:lang w:eastAsia="en-US"/>
        </w:rPr>
        <w:t>kyanidy</w:t>
      </w:r>
    </w:p>
    <w:p w:rsidR="004D5401" w:rsidRDefault="004D5401" w:rsidP="00DD43D8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6F3552">
        <w:rPr>
          <w:rFonts w:eastAsiaTheme="minorHAnsi"/>
          <w:lang w:eastAsia="en-US"/>
        </w:rPr>
        <w:t xml:space="preserve">oxid </w:t>
      </w:r>
      <w:r w:rsidR="006F3552" w:rsidRPr="006F3552">
        <w:rPr>
          <w:rFonts w:eastAsiaTheme="minorHAnsi"/>
          <w:lang w:eastAsia="en-US"/>
        </w:rPr>
        <w:t>uhelnatý</w:t>
      </w:r>
    </w:p>
    <w:p w:rsidR="004D5401" w:rsidRDefault="004D5401" w:rsidP="00DD43D8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6F3552" w:rsidRPr="006F3552">
        <w:rPr>
          <w:rFonts w:eastAsiaTheme="minorHAnsi"/>
          <w:lang w:eastAsia="en-US"/>
        </w:rPr>
        <w:t>dusičnany a dusitany</w:t>
      </w:r>
    </w:p>
    <w:p w:rsidR="004D5401" w:rsidRDefault="004D5401" w:rsidP="00DD43D8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6F3552" w:rsidRPr="006F3552">
        <w:rPr>
          <w:rFonts w:eastAsiaTheme="minorHAnsi"/>
          <w:lang w:eastAsia="en-US"/>
        </w:rPr>
        <w:t>organofosfáty</w:t>
      </w:r>
    </w:p>
    <w:p w:rsidR="006F3552" w:rsidRDefault="004D5401" w:rsidP="00DD43D8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6F3552" w:rsidRPr="006F3552">
        <w:rPr>
          <w:rFonts w:eastAsiaTheme="minorHAnsi"/>
          <w:lang w:eastAsia="en-US"/>
        </w:rPr>
        <w:t>hl</w:t>
      </w:r>
      <w:r>
        <w:rPr>
          <w:rFonts w:eastAsiaTheme="minorHAnsi"/>
          <w:lang w:eastAsia="en-US"/>
        </w:rPr>
        <w:t>avní rostlinné a živočišné jedy</w:t>
      </w:r>
    </w:p>
    <w:p w:rsidR="004D5401" w:rsidRPr="006F3552" w:rsidRDefault="004D5401" w:rsidP="00DD43D8">
      <w:pPr>
        <w:tabs>
          <w:tab w:val="left" w:pos="142"/>
          <w:tab w:val="left" w:pos="284"/>
          <w:tab w:val="left" w:pos="426"/>
          <w:tab w:val="left" w:pos="567"/>
        </w:tabs>
        <w:ind w:left="426" w:hanging="426"/>
        <w:jc w:val="both"/>
        <w:rPr>
          <w:rFonts w:eastAsiaTheme="minorHAnsi"/>
          <w:lang w:eastAsia="en-US"/>
        </w:rPr>
      </w:pPr>
    </w:p>
    <w:p w:rsidR="006F3552" w:rsidRPr="006F3552" w:rsidRDefault="006F3552" w:rsidP="00DD43D8">
      <w:pPr>
        <w:tabs>
          <w:tab w:val="left" w:pos="142"/>
          <w:tab w:val="left" w:pos="2268"/>
          <w:tab w:val="left" w:pos="2552"/>
        </w:tabs>
        <w:ind w:left="284" w:hanging="284"/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Látky žíravé a jejich působení</w:t>
      </w:r>
    </w:p>
    <w:p w:rsidR="006F3552" w:rsidRPr="006F3552" w:rsidRDefault="006F3552" w:rsidP="00DD43D8">
      <w:pPr>
        <w:tabs>
          <w:tab w:val="left" w:pos="142"/>
          <w:tab w:val="left" w:pos="284"/>
          <w:tab w:val="left" w:pos="4820"/>
        </w:tabs>
        <w:ind w:left="4820" w:hanging="4820"/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Látky teratogenní, mutagenní a kancerogenní</w:t>
      </w:r>
    </w:p>
    <w:p w:rsidR="006F3552" w:rsidRDefault="006F3552" w:rsidP="00DD43D8">
      <w:pPr>
        <w:tabs>
          <w:tab w:val="left" w:pos="0"/>
          <w:tab w:val="left" w:pos="142"/>
          <w:tab w:val="left" w:pos="426"/>
          <w:tab w:val="left" w:pos="567"/>
          <w:tab w:val="left" w:pos="2127"/>
          <w:tab w:val="left" w:pos="2268"/>
        </w:tabs>
        <w:jc w:val="both"/>
        <w:rPr>
          <w:rFonts w:eastAsiaTheme="minorHAnsi"/>
          <w:b/>
          <w:lang w:eastAsia="en-US"/>
        </w:rPr>
      </w:pPr>
    </w:p>
    <w:p w:rsidR="006F3552" w:rsidRPr="006F3552" w:rsidRDefault="006F3552" w:rsidP="00DD43D8">
      <w:pPr>
        <w:tabs>
          <w:tab w:val="left" w:pos="0"/>
          <w:tab w:val="left" w:pos="142"/>
          <w:tab w:val="left" w:pos="426"/>
          <w:tab w:val="left" w:pos="567"/>
          <w:tab w:val="left" w:pos="2127"/>
          <w:tab w:val="left" w:pos="2268"/>
        </w:tabs>
        <w:jc w:val="both"/>
        <w:rPr>
          <w:rFonts w:eastAsiaTheme="minorHAnsi"/>
          <w:b/>
          <w:lang w:eastAsia="en-US"/>
        </w:rPr>
      </w:pPr>
      <w:r w:rsidRPr="006F3552">
        <w:rPr>
          <w:rFonts w:eastAsiaTheme="minorHAnsi"/>
          <w:b/>
          <w:lang w:eastAsia="en-US"/>
        </w:rPr>
        <w:t>Biologické faktory</w:t>
      </w:r>
    </w:p>
    <w:p w:rsidR="006F3552" w:rsidRPr="006F3552" w:rsidRDefault="006F3552" w:rsidP="00DD43D8">
      <w:pPr>
        <w:tabs>
          <w:tab w:val="left" w:pos="0"/>
          <w:tab w:val="left" w:pos="142"/>
          <w:tab w:val="left" w:pos="284"/>
          <w:tab w:val="left" w:pos="567"/>
          <w:tab w:val="left" w:pos="2127"/>
          <w:tab w:val="left" w:pos="2268"/>
        </w:tabs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Zvířata, rostliny, houby</w:t>
      </w:r>
    </w:p>
    <w:p w:rsidR="004D5401" w:rsidRDefault="004D5401" w:rsidP="00DD43D8">
      <w:pPr>
        <w:tabs>
          <w:tab w:val="left" w:pos="142"/>
          <w:tab w:val="left" w:pos="284"/>
          <w:tab w:val="left" w:pos="1134"/>
          <w:tab w:val="left" w:pos="1276"/>
          <w:tab w:val="left" w:pos="1418"/>
          <w:tab w:val="left" w:pos="3119"/>
          <w:tab w:val="left" w:pos="3402"/>
        </w:tabs>
        <w:ind w:left="1276" w:hanging="1276"/>
        <w:jc w:val="both"/>
        <w:rPr>
          <w:rFonts w:eastAsiaTheme="minorHAnsi"/>
          <w:lang w:eastAsia="en-US"/>
        </w:rPr>
      </w:pPr>
    </w:p>
    <w:p w:rsidR="006F3552" w:rsidRPr="006F3552" w:rsidRDefault="006F3552" w:rsidP="00DD43D8">
      <w:pPr>
        <w:tabs>
          <w:tab w:val="left" w:pos="142"/>
          <w:tab w:val="left" w:pos="284"/>
          <w:tab w:val="left" w:pos="1134"/>
          <w:tab w:val="left" w:pos="1276"/>
          <w:tab w:val="left" w:pos="1418"/>
          <w:tab w:val="left" w:pos="3119"/>
          <w:tab w:val="left" w:pos="3402"/>
        </w:tabs>
        <w:ind w:left="1276" w:hanging="1276"/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Infekce</w:t>
      </w:r>
    </w:p>
    <w:p w:rsidR="004D5401" w:rsidRDefault="004D5401" w:rsidP="00DD43D8">
      <w:pPr>
        <w:pStyle w:val="Odstavecseseznamem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Klasifikace:</w:t>
      </w:r>
    </w:p>
    <w:p w:rsidR="004D5401" w:rsidRDefault="004D5401" w:rsidP="004D5401">
      <w:pPr>
        <w:pStyle w:val="Odstavecseseznamem"/>
        <w:tabs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proofErr w:type="spellStart"/>
      <w:r w:rsidR="006F3552" w:rsidRPr="00DD43D8">
        <w:rPr>
          <w:rFonts w:eastAsiaTheme="minorHAnsi"/>
          <w:lang w:eastAsia="en-US"/>
        </w:rPr>
        <w:t>priony</w:t>
      </w:r>
      <w:proofErr w:type="spellEnd"/>
    </w:p>
    <w:p w:rsidR="004D5401" w:rsidRDefault="004D5401" w:rsidP="004D5401">
      <w:pPr>
        <w:pStyle w:val="Odstavecseseznamem"/>
        <w:tabs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6F3552" w:rsidRPr="00DD43D8">
        <w:rPr>
          <w:rFonts w:eastAsiaTheme="minorHAnsi"/>
          <w:lang w:eastAsia="en-US"/>
        </w:rPr>
        <w:t>viry</w:t>
      </w:r>
    </w:p>
    <w:p w:rsidR="004D5401" w:rsidRDefault="004D5401" w:rsidP="004D5401">
      <w:pPr>
        <w:pStyle w:val="Odstavecseseznamem"/>
        <w:tabs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6F3552" w:rsidRPr="00DD43D8">
        <w:rPr>
          <w:rFonts w:eastAsiaTheme="minorHAnsi"/>
          <w:lang w:eastAsia="en-US"/>
        </w:rPr>
        <w:t>bakterie</w:t>
      </w:r>
    </w:p>
    <w:p w:rsidR="004D5401" w:rsidRDefault="004D5401" w:rsidP="004D5401">
      <w:pPr>
        <w:pStyle w:val="Odstavecseseznamem"/>
        <w:tabs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6F3552" w:rsidRPr="00DD43D8">
        <w:rPr>
          <w:rFonts w:eastAsiaTheme="minorHAnsi"/>
          <w:lang w:eastAsia="en-US"/>
        </w:rPr>
        <w:t>plísně</w:t>
      </w:r>
    </w:p>
    <w:p w:rsidR="004D5401" w:rsidRDefault="004D5401" w:rsidP="004D5401">
      <w:pPr>
        <w:pStyle w:val="Odstavecseseznamem"/>
        <w:tabs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  <w:t>prvoci</w:t>
      </w:r>
    </w:p>
    <w:p w:rsidR="006F3552" w:rsidRPr="00DD43D8" w:rsidRDefault="004D5401" w:rsidP="004D5401">
      <w:pPr>
        <w:pStyle w:val="Odstavecseseznamem"/>
        <w:tabs>
          <w:tab w:val="left" w:pos="284"/>
          <w:tab w:val="left" w:pos="426"/>
          <w:tab w:val="left" w:pos="851"/>
          <w:tab w:val="left" w:pos="1134"/>
          <w:tab w:val="left" w:pos="1418"/>
          <w:tab w:val="left" w:pos="3119"/>
          <w:tab w:val="left" w:pos="3402"/>
        </w:tabs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6F3552" w:rsidRPr="00DD43D8">
        <w:rPr>
          <w:rFonts w:eastAsiaTheme="minorHAnsi"/>
          <w:lang w:eastAsia="en-US"/>
        </w:rPr>
        <w:t>mnohobuněční paraziti – červi, roztoči, hmyz</w:t>
      </w:r>
    </w:p>
    <w:p w:rsidR="004D5401" w:rsidRDefault="006F3552" w:rsidP="00DD43D8">
      <w:pPr>
        <w:pStyle w:val="Odstavecseseznamem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ind w:left="284" w:hanging="284"/>
        <w:jc w:val="both"/>
        <w:rPr>
          <w:rFonts w:eastAsiaTheme="minorHAnsi"/>
          <w:lang w:eastAsia="en-US"/>
        </w:rPr>
      </w:pPr>
      <w:r w:rsidRPr="00DD43D8">
        <w:rPr>
          <w:rFonts w:eastAsiaTheme="minorHAnsi"/>
          <w:lang w:eastAsia="en-US"/>
        </w:rPr>
        <w:t>Mechanismy přenosu infekcí a průniku infekčního agens do organismu</w:t>
      </w:r>
    </w:p>
    <w:p w:rsidR="006F3552" w:rsidRPr="00DD43D8" w:rsidRDefault="004D5401" w:rsidP="00DD43D8">
      <w:pPr>
        <w:pStyle w:val="Odstavecseseznamem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</w:t>
      </w:r>
      <w:r w:rsidR="006F3552" w:rsidRPr="00DD43D8">
        <w:rPr>
          <w:rFonts w:eastAsiaTheme="minorHAnsi"/>
          <w:lang w:eastAsia="en-US"/>
        </w:rPr>
        <w:t>echanismy patologického působení mikroorganismů a mnohobuněčných parazitů</w:t>
      </w:r>
    </w:p>
    <w:p w:rsidR="006F3552" w:rsidRPr="00DD43D8" w:rsidRDefault="006F3552" w:rsidP="00DD43D8">
      <w:pPr>
        <w:pStyle w:val="Odstavecseseznamem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  <w:tab w:val="left" w:pos="2268"/>
          <w:tab w:val="left" w:pos="3544"/>
        </w:tabs>
        <w:ind w:left="284" w:hanging="284"/>
        <w:jc w:val="both"/>
        <w:rPr>
          <w:rFonts w:eastAsiaTheme="minorHAnsi"/>
          <w:lang w:eastAsia="en-US"/>
        </w:rPr>
      </w:pPr>
      <w:r w:rsidRPr="00DD43D8">
        <w:rPr>
          <w:rFonts w:eastAsiaTheme="minorHAnsi"/>
          <w:lang w:eastAsia="en-US"/>
        </w:rPr>
        <w:t>Příklady infekčních onemocnění</w:t>
      </w:r>
    </w:p>
    <w:p w:rsidR="006F3552" w:rsidRPr="00DD43D8" w:rsidRDefault="006F3552" w:rsidP="00DD43D8">
      <w:pPr>
        <w:pStyle w:val="Odstavecseseznamem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ind w:left="284" w:hanging="284"/>
        <w:jc w:val="both"/>
        <w:rPr>
          <w:rFonts w:eastAsiaTheme="minorHAnsi"/>
          <w:lang w:eastAsia="en-US"/>
        </w:rPr>
      </w:pPr>
      <w:r w:rsidRPr="00DD43D8">
        <w:rPr>
          <w:rFonts w:eastAsiaTheme="minorHAnsi"/>
          <w:lang w:eastAsia="en-US"/>
        </w:rPr>
        <w:t>Soužití lidského organismu s mikroorganismy, příklady pozitivního působení mikroorganismů na člověka</w:t>
      </w:r>
    </w:p>
    <w:p w:rsidR="006F3552" w:rsidRDefault="006F3552" w:rsidP="00DD43D8">
      <w:pPr>
        <w:tabs>
          <w:tab w:val="left" w:pos="142"/>
          <w:tab w:val="left" w:pos="2127"/>
          <w:tab w:val="left" w:pos="2268"/>
        </w:tabs>
        <w:ind w:left="2268" w:hanging="2268"/>
        <w:jc w:val="both"/>
        <w:rPr>
          <w:rFonts w:eastAsiaTheme="minorHAnsi"/>
          <w:b/>
          <w:lang w:eastAsia="en-US"/>
        </w:rPr>
      </w:pPr>
    </w:p>
    <w:p w:rsidR="006F3552" w:rsidRPr="006F3552" w:rsidRDefault="006F3552" w:rsidP="00DD43D8">
      <w:pPr>
        <w:tabs>
          <w:tab w:val="left" w:pos="142"/>
          <w:tab w:val="left" w:pos="2127"/>
          <w:tab w:val="left" w:pos="2268"/>
        </w:tabs>
        <w:ind w:left="2268" w:hanging="2268"/>
        <w:jc w:val="both"/>
        <w:rPr>
          <w:rFonts w:eastAsiaTheme="minorHAnsi"/>
          <w:b/>
          <w:lang w:eastAsia="en-US"/>
        </w:rPr>
      </w:pPr>
      <w:r w:rsidRPr="006F3552">
        <w:rPr>
          <w:rFonts w:eastAsiaTheme="minorHAnsi"/>
          <w:b/>
          <w:lang w:eastAsia="en-US"/>
        </w:rPr>
        <w:t>Sociální faktory</w:t>
      </w:r>
    </w:p>
    <w:p w:rsidR="006F3552" w:rsidRDefault="006F3552" w:rsidP="00DD43D8">
      <w:pPr>
        <w:jc w:val="both"/>
        <w:rPr>
          <w:rFonts w:eastAsiaTheme="minorHAnsi"/>
          <w:lang w:eastAsia="en-US"/>
        </w:rPr>
      </w:pPr>
      <w:r w:rsidRPr="006F3552">
        <w:rPr>
          <w:rFonts w:eastAsiaTheme="minorHAnsi"/>
          <w:lang w:eastAsia="en-US"/>
        </w:rPr>
        <w:t>Vzájemné působení a interakce etiologických faktorů</w:t>
      </w:r>
    </w:p>
    <w:sectPr w:rsidR="006F35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48" w:rsidRDefault="00C51748" w:rsidP="00DD43D8">
      <w:r>
        <w:separator/>
      </w:r>
    </w:p>
  </w:endnote>
  <w:endnote w:type="continuationSeparator" w:id="0">
    <w:p w:rsidR="00C51748" w:rsidRDefault="00C51748" w:rsidP="00DD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329152"/>
      <w:docPartObj>
        <w:docPartGallery w:val="Page Numbers (Bottom of Page)"/>
        <w:docPartUnique/>
      </w:docPartObj>
    </w:sdtPr>
    <w:sdtEndPr/>
    <w:sdtContent>
      <w:p w:rsidR="00DD43D8" w:rsidRDefault="00DD43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68B">
          <w:rPr>
            <w:noProof/>
          </w:rPr>
          <w:t>1</w:t>
        </w:r>
        <w:r>
          <w:fldChar w:fldCharType="end"/>
        </w:r>
      </w:p>
    </w:sdtContent>
  </w:sdt>
  <w:p w:rsidR="00DD43D8" w:rsidRDefault="00DD43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48" w:rsidRDefault="00C51748" w:rsidP="00DD43D8">
      <w:r>
        <w:separator/>
      </w:r>
    </w:p>
  </w:footnote>
  <w:footnote w:type="continuationSeparator" w:id="0">
    <w:p w:rsidR="00C51748" w:rsidRDefault="00C51748" w:rsidP="00DD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A6D"/>
    <w:multiLevelType w:val="hybridMultilevel"/>
    <w:tmpl w:val="3EFA8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52"/>
    <w:rsid w:val="00111A2E"/>
    <w:rsid w:val="003676A6"/>
    <w:rsid w:val="004D5401"/>
    <w:rsid w:val="00547CB3"/>
    <w:rsid w:val="0068788F"/>
    <w:rsid w:val="006F3552"/>
    <w:rsid w:val="007E1965"/>
    <w:rsid w:val="008254C7"/>
    <w:rsid w:val="0083368B"/>
    <w:rsid w:val="00C51748"/>
    <w:rsid w:val="00D87435"/>
    <w:rsid w:val="00DD43D8"/>
    <w:rsid w:val="00F5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43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3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43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3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4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43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3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43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3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Barcal Jan</dc:creator>
  <cp:lastModifiedBy>Cendelín Jan</cp:lastModifiedBy>
  <cp:revision>10</cp:revision>
  <dcterms:created xsi:type="dcterms:W3CDTF">2018-03-26T06:49:00Z</dcterms:created>
  <dcterms:modified xsi:type="dcterms:W3CDTF">2018-10-08T10:11:00Z</dcterms:modified>
</cp:coreProperties>
</file>