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50" w:rsidRPr="004108EC" w:rsidRDefault="003E67E4" w:rsidP="008217D1">
      <w:pPr>
        <w:spacing w:after="120"/>
        <w:jc w:val="center"/>
        <w:rPr>
          <w:b/>
          <w:sz w:val="36"/>
          <w:szCs w:val="36"/>
          <w:u w:val="single"/>
        </w:rPr>
      </w:pPr>
      <w:r w:rsidRPr="004108EC">
        <w:rPr>
          <w:b/>
          <w:sz w:val="36"/>
          <w:szCs w:val="36"/>
          <w:u w:val="single"/>
        </w:rPr>
        <w:t>P</w:t>
      </w:r>
      <w:r w:rsidR="00293D1B" w:rsidRPr="004108EC">
        <w:rPr>
          <w:b/>
          <w:sz w:val="36"/>
          <w:szCs w:val="36"/>
          <w:u w:val="single"/>
        </w:rPr>
        <w:t>ato</w:t>
      </w:r>
      <w:r w:rsidR="00463B74" w:rsidRPr="004108EC">
        <w:rPr>
          <w:b/>
          <w:sz w:val="36"/>
          <w:szCs w:val="36"/>
          <w:u w:val="single"/>
        </w:rPr>
        <w:t xml:space="preserve">logická </w:t>
      </w:r>
      <w:r w:rsidR="00293D1B" w:rsidRPr="004108EC">
        <w:rPr>
          <w:b/>
          <w:sz w:val="36"/>
          <w:szCs w:val="36"/>
          <w:u w:val="single"/>
        </w:rPr>
        <w:t>fyziologie</w:t>
      </w:r>
      <w:r w:rsidR="00227CB9" w:rsidRPr="004108EC">
        <w:rPr>
          <w:b/>
          <w:sz w:val="36"/>
          <w:szCs w:val="36"/>
          <w:u w:val="single"/>
        </w:rPr>
        <w:t xml:space="preserve"> I</w:t>
      </w:r>
    </w:p>
    <w:p w:rsidR="003D22FA" w:rsidRPr="004108EC" w:rsidRDefault="009921F6" w:rsidP="008217D1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9355B4" w:rsidRPr="004108EC">
        <w:rPr>
          <w:b/>
          <w:sz w:val="36"/>
          <w:szCs w:val="36"/>
        </w:rPr>
        <w:t>. ročník</w:t>
      </w:r>
      <w:r w:rsidR="003F036C" w:rsidRPr="004108EC">
        <w:rPr>
          <w:b/>
          <w:sz w:val="36"/>
          <w:szCs w:val="36"/>
        </w:rPr>
        <w:t>,</w:t>
      </w:r>
      <w:r w:rsidR="009355B4" w:rsidRPr="004108EC">
        <w:rPr>
          <w:b/>
          <w:sz w:val="36"/>
          <w:szCs w:val="36"/>
        </w:rPr>
        <w:t xml:space="preserve"> </w:t>
      </w:r>
      <w:r w:rsidR="003F036C" w:rsidRPr="004108EC">
        <w:rPr>
          <w:b/>
          <w:sz w:val="36"/>
          <w:szCs w:val="36"/>
        </w:rPr>
        <w:t>všeobecné</w:t>
      </w:r>
      <w:r w:rsidR="00293D1B" w:rsidRPr="004108EC">
        <w:rPr>
          <w:b/>
          <w:sz w:val="36"/>
          <w:szCs w:val="36"/>
        </w:rPr>
        <w:t xml:space="preserve"> lékařství</w:t>
      </w:r>
    </w:p>
    <w:p w:rsidR="005167B6" w:rsidRPr="004108EC" w:rsidRDefault="005167B6" w:rsidP="008217D1">
      <w:pPr>
        <w:spacing w:after="120"/>
        <w:jc w:val="center"/>
        <w:rPr>
          <w:b/>
          <w:sz w:val="36"/>
          <w:szCs w:val="36"/>
        </w:rPr>
      </w:pPr>
      <w:r w:rsidRPr="004108EC">
        <w:rPr>
          <w:b/>
          <w:sz w:val="36"/>
          <w:szCs w:val="36"/>
        </w:rPr>
        <w:t>Přednášky</w:t>
      </w:r>
    </w:p>
    <w:p w:rsidR="00293D1B" w:rsidRPr="004108EC" w:rsidRDefault="009921F6" w:rsidP="008217D1">
      <w:pPr>
        <w:spacing w:after="120"/>
        <w:jc w:val="center"/>
      </w:pPr>
      <w:r>
        <w:t>Letní</w:t>
      </w:r>
      <w:r w:rsidR="00293D1B" w:rsidRPr="004108EC">
        <w:t xml:space="preserve"> semestr 20</w:t>
      </w:r>
      <w:r w:rsidR="00C80BEB" w:rsidRPr="004108EC">
        <w:t>2</w:t>
      </w:r>
      <w:r w:rsidR="000D30DA" w:rsidRPr="004108EC">
        <w:t>1</w:t>
      </w:r>
      <w:r w:rsidR="000F094A" w:rsidRPr="004108EC">
        <w:t>/202</w:t>
      </w:r>
      <w:r w:rsidR="000D30DA" w:rsidRPr="004108EC">
        <w:t>2</w:t>
      </w:r>
    </w:p>
    <w:p w:rsidR="00202833" w:rsidRPr="004108EC" w:rsidRDefault="000D30DA" w:rsidP="008217D1">
      <w:pPr>
        <w:spacing w:after="120"/>
        <w:jc w:val="center"/>
      </w:pPr>
      <w:r w:rsidRPr="004108EC">
        <w:t>PAV</w:t>
      </w:r>
      <w:r w:rsidR="00B00B87" w:rsidRPr="004108EC">
        <w:t>,</w:t>
      </w:r>
      <w:r w:rsidR="00202833" w:rsidRPr="004108EC">
        <w:t xml:space="preserve"> </w:t>
      </w:r>
      <w:r w:rsidR="009921F6">
        <w:t>středa</w:t>
      </w:r>
      <w:r w:rsidR="003B66DB" w:rsidRPr="004108EC">
        <w:t xml:space="preserve"> </w:t>
      </w:r>
      <w:r w:rsidR="00B00B87" w:rsidRPr="004108EC">
        <w:t>8</w:t>
      </w:r>
      <w:r w:rsidR="003B66DB" w:rsidRPr="004108EC">
        <w:t>:</w:t>
      </w:r>
      <w:r w:rsidR="009921F6">
        <w:t>0</w:t>
      </w:r>
      <w:r w:rsidR="00B00B87" w:rsidRPr="004108EC">
        <w:t>0</w:t>
      </w:r>
      <w:r w:rsidR="003B66DB" w:rsidRPr="004108EC">
        <w:t xml:space="preserve"> – 1</w:t>
      </w:r>
      <w:r w:rsidR="009921F6">
        <w:t>0</w:t>
      </w:r>
      <w:r w:rsidR="003B66DB" w:rsidRPr="004108EC">
        <w:t>:</w:t>
      </w:r>
      <w:r w:rsidR="009921F6">
        <w:t>3</w:t>
      </w:r>
      <w:r w:rsidR="00B00B87" w:rsidRPr="004108EC">
        <w:t>0</w:t>
      </w:r>
    </w:p>
    <w:tbl>
      <w:tblPr>
        <w:tblpPr w:leftFromText="141" w:rightFromText="141" w:vertAnchor="text" w:tblpX="71" w:tblpY="226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1474"/>
        <w:gridCol w:w="4535"/>
        <w:gridCol w:w="2041"/>
      </w:tblGrid>
      <w:tr w:rsidR="003E67E4" w:rsidRPr="004108EC" w:rsidTr="00026190">
        <w:trPr>
          <w:trHeight w:val="567"/>
        </w:trPr>
        <w:tc>
          <w:tcPr>
            <w:tcW w:w="1020" w:type="dxa"/>
            <w:vAlign w:val="center"/>
          </w:tcPr>
          <w:p w:rsidR="003E67E4" w:rsidRPr="004108EC" w:rsidRDefault="00F00C29" w:rsidP="00463B74">
            <w:pPr>
              <w:jc w:val="center"/>
              <w:rPr>
                <w:b/>
              </w:rPr>
            </w:pPr>
            <w:r w:rsidRPr="004108EC">
              <w:rPr>
                <w:b/>
              </w:rPr>
              <w:t>Týden</w:t>
            </w:r>
          </w:p>
        </w:tc>
        <w:tc>
          <w:tcPr>
            <w:tcW w:w="1474" w:type="dxa"/>
            <w:vAlign w:val="center"/>
          </w:tcPr>
          <w:p w:rsidR="003E67E4" w:rsidRPr="004108EC" w:rsidRDefault="003E67E4" w:rsidP="00463B74">
            <w:pPr>
              <w:jc w:val="center"/>
              <w:rPr>
                <w:b/>
              </w:rPr>
            </w:pPr>
            <w:r w:rsidRPr="004108EC">
              <w:rPr>
                <w:b/>
              </w:rPr>
              <w:t>Datum</w:t>
            </w:r>
          </w:p>
        </w:tc>
        <w:tc>
          <w:tcPr>
            <w:tcW w:w="4535" w:type="dxa"/>
            <w:vAlign w:val="center"/>
          </w:tcPr>
          <w:p w:rsidR="003E67E4" w:rsidRPr="004108EC" w:rsidRDefault="003E67E4" w:rsidP="00463B74">
            <w:pPr>
              <w:jc w:val="center"/>
              <w:rPr>
                <w:b/>
              </w:rPr>
            </w:pPr>
            <w:r w:rsidRPr="004108EC">
              <w:rPr>
                <w:b/>
              </w:rPr>
              <w:t>Téma</w:t>
            </w:r>
          </w:p>
        </w:tc>
        <w:tc>
          <w:tcPr>
            <w:tcW w:w="2041" w:type="dxa"/>
            <w:vAlign w:val="center"/>
          </w:tcPr>
          <w:p w:rsidR="003E67E4" w:rsidRPr="004108EC" w:rsidRDefault="003E67E4" w:rsidP="00463B74">
            <w:pPr>
              <w:jc w:val="center"/>
              <w:rPr>
                <w:b/>
              </w:rPr>
            </w:pPr>
            <w:r w:rsidRPr="004108EC">
              <w:rPr>
                <w:b/>
              </w:rPr>
              <w:t>Přednášející</w:t>
            </w:r>
          </w:p>
        </w:tc>
      </w:tr>
      <w:tr w:rsidR="00B00B87" w:rsidRPr="004108EC" w:rsidTr="00026190">
        <w:trPr>
          <w:trHeight w:val="737"/>
        </w:trPr>
        <w:tc>
          <w:tcPr>
            <w:tcW w:w="1020" w:type="dxa"/>
            <w:vAlign w:val="center"/>
          </w:tcPr>
          <w:p w:rsidR="00B00B87" w:rsidRPr="004108EC" w:rsidRDefault="00B00B87" w:rsidP="00463B74">
            <w:pPr>
              <w:jc w:val="center"/>
            </w:pPr>
            <w:r w:rsidRPr="004108EC">
              <w:t>1</w:t>
            </w:r>
          </w:p>
        </w:tc>
        <w:tc>
          <w:tcPr>
            <w:tcW w:w="1474" w:type="dxa"/>
            <w:vAlign w:val="center"/>
          </w:tcPr>
          <w:p w:rsidR="00B00B87" w:rsidRPr="004108EC" w:rsidRDefault="009921F6" w:rsidP="00A55F3C">
            <w:pPr>
              <w:jc w:val="center"/>
            </w:pPr>
            <w:r>
              <w:t>16. 2.</w:t>
            </w:r>
          </w:p>
        </w:tc>
        <w:tc>
          <w:tcPr>
            <w:tcW w:w="4535" w:type="dxa"/>
            <w:vAlign w:val="center"/>
          </w:tcPr>
          <w:p w:rsidR="00B00B87" w:rsidRPr="004108EC" w:rsidRDefault="009921F6" w:rsidP="00463B74">
            <w:r>
              <w:t>Úvod, základní pojmy</w:t>
            </w:r>
          </w:p>
        </w:tc>
        <w:tc>
          <w:tcPr>
            <w:tcW w:w="2041" w:type="dxa"/>
            <w:vAlign w:val="center"/>
          </w:tcPr>
          <w:p w:rsidR="00B00B87" w:rsidRPr="004108EC" w:rsidRDefault="00B00B87" w:rsidP="00463B74">
            <w:pPr>
              <w:jc w:val="center"/>
            </w:pPr>
            <w:r w:rsidRPr="004108EC">
              <w:t>doc. Cendelín</w:t>
            </w:r>
          </w:p>
        </w:tc>
      </w:tr>
      <w:tr w:rsidR="00B00B87" w:rsidRPr="004108EC" w:rsidTr="00026190">
        <w:trPr>
          <w:trHeight w:val="737"/>
        </w:trPr>
        <w:tc>
          <w:tcPr>
            <w:tcW w:w="1020" w:type="dxa"/>
            <w:vAlign w:val="center"/>
          </w:tcPr>
          <w:p w:rsidR="00B00B87" w:rsidRPr="004108EC" w:rsidRDefault="00B00B87" w:rsidP="00463B74">
            <w:pPr>
              <w:jc w:val="center"/>
            </w:pPr>
            <w:r w:rsidRPr="004108EC">
              <w:t>2</w:t>
            </w:r>
          </w:p>
        </w:tc>
        <w:tc>
          <w:tcPr>
            <w:tcW w:w="1474" w:type="dxa"/>
            <w:vAlign w:val="center"/>
          </w:tcPr>
          <w:p w:rsidR="00B00B87" w:rsidRPr="004108EC" w:rsidRDefault="009921F6" w:rsidP="00A55F3C">
            <w:pPr>
              <w:jc w:val="center"/>
            </w:pPr>
            <w:r>
              <w:t>23. 2.</w:t>
            </w:r>
          </w:p>
        </w:tc>
        <w:tc>
          <w:tcPr>
            <w:tcW w:w="4535" w:type="dxa"/>
            <w:vAlign w:val="center"/>
          </w:tcPr>
          <w:p w:rsidR="00B00B87" w:rsidRPr="004108EC" w:rsidRDefault="00AC307B" w:rsidP="00AC307B">
            <w:r>
              <w:t>Etiologické faktory zevní</w:t>
            </w:r>
            <w:r>
              <w:t xml:space="preserve"> </w:t>
            </w:r>
          </w:p>
        </w:tc>
        <w:tc>
          <w:tcPr>
            <w:tcW w:w="2041" w:type="dxa"/>
            <w:vAlign w:val="center"/>
          </w:tcPr>
          <w:p w:rsidR="00B00B87" w:rsidRPr="004108EC" w:rsidRDefault="00AC307B" w:rsidP="00AC307B">
            <w:pPr>
              <w:jc w:val="center"/>
            </w:pPr>
            <w:r w:rsidRPr="004108EC">
              <w:t>dr. Barcal</w:t>
            </w:r>
            <w:r>
              <w:t xml:space="preserve"> </w:t>
            </w:r>
          </w:p>
        </w:tc>
      </w:tr>
      <w:tr w:rsidR="00B00B87" w:rsidRPr="004108EC" w:rsidTr="00026190">
        <w:trPr>
          <w:trHeight w:val="737"/>
        </w:trPr>
        <w:tc>
          <w:tcPr>
            <w:tcW w:w="1020" w:type="dxa"/>
            <w:vAlign w:val="center"/>
          </w:tcPr>
          <w:p w:rsidR="00B00B87" w:rsidRPr="004108EC" w:rsidRDefault="00B00B87" w:rsidP="00463B74">
            <w:pPr>
              <w:jc w:val="center"/>
            </w:pPr>
            <w:r w:rsidRPr="004108EC">
              <w:t>3</w:t>
            </w:r>
          </w:p>
        </w:tc>
        <w:tc>
          <w:tcPr>
            <w:tcW w:w="1474" w:type="dxa"/>
            <w:vAlign w:val="center"/>
          </w:tcPr>
          <w:p w:rsidR="00B00B87" w:rsidRPr="004108EC" w:rsidRDefault="009921F6" w:rsidP="00A55F3C">
            <w:pPr>
              <w:jc w:val="center"/>
            </w:pPr>
            <w:r>
              <w:t>2. 3.</w:t>
            </w:r>
          </w:p>
        </w:tc>
        <w:tc>
          <w:tcPr>
            <w:tcW w:w="4535" w:type="dxa"/>
            <w:vAlign w:val="center"/>
          </w:tcPr>
          <w:p w:rsidR="00B00B87" w:rsidRPr="004108EC" w:rsidRDefault="00AC307B" w:rsidP="009921F6">
            <w:r>
              <w:t>Etiologické faktory vnitřní</w:t>
            </w:r>
          </w:p>
        </w:tc>
        <w:tc>
          <w:tcPr>
            <w:tcW w:w="2041" w:type="dxa"/>
            <w:vAlign w:val="center"/>
          </w:tcPr>
          <w:p w:rsidR="00B00B87" w:rsidRPr="004108EC" w:rsidRDefault="00AC307B" w:rsidP="009921F6">
            <w:pPr>
              <w:jc w:val="center"/>
            </w:pPr>
            <w:r>
              <w:t>dr. Ježek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4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9. 3.</w:t>
            </w:r>
          </w:p>
        </w:tc>
        <w:tc>
          <w:tcPr>
            <w:tcW w:w="4535" w:type="dxa"/>
            <w:vAlign w:val="center"/>
          </w:tcPr>
          <w:p w:rsidR="009921F6" w:rsidRPr="004108EC" w:rsidRDefault="009921F6" w:rsidP="009921F6">
            <w:r>
              <w:t>Smrt buňky. Terminální stavy, smrt jedince. Stárnutí.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dr. Ježek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5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16. 3.</w:t>
            </w:r>
          </w:p>
        </w:tc>
        <w:tc>
          <w:tcPr>
            <w:tcW w:w="4535" w:type="dxa"/>
            <w:vAlign w:val="center"/>
          </w:tcPr>
          <w:p w:rsidR="009921F6" w:rsidRDefault="009921F6" w:rsidP="009921F6">
            <w:r>
              <w:t>Patofyziologie nádorů</w:t>
            </w:r>
          </w:p>
          <w:p w:rsidR="009921F6" w:rsidRPr="004108EC" w:rsidRDefault="009921F6" w:rsidP="009921F6">
            <w:r>
              <w:t>Patofyziologie termoregulace, horečka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doc. Cendelín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6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23. 3.</w:t>
            </w:r>
          </w:p>
        </w:tc>
        <w:tc>
          <w:tcPr>
            <w:tcW w:w="4535" w:type="dxa"/>
            <w:vAlign w:val="center"/>
          </w:tcPr>
          <w:p w:rsidR="009921F6" w:rsidRPr="005E6B39" w:rsidRDefault="009921F6" w:rsidP="009921F6">
            <w:pPr>
              <w:rPr>
                <w:rFonts w:cstheme="minorHAnsi"/>
              </w:rPr>
            </w:pPr>
            <w:r>
              <w:t>Patofyziologie krve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dr. Barcal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7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30. 3.</w:t>
            </w:r>
          </w:p>
        </w:tc>
        <w:tc>
          <w:tcPr>
            <w:tcW w:w="4535" w:type="dxa"/>
            <w:vAlign w:val="center"/>
          </w:tcPr>
          <w:p w:rsidR="009921F6" w:rsidRPr="005E6B39" w:rsidRDefault="009921F6" w:rsidP="009921F6">
            <w:pPr>
              <w:rPr>
                <w:rFonts w:cstheme="minorHAnsi"/>
              </w:rPr>
            </w:pPr>
            <w:r>
              <w:t>Patofyziologie imunitního systému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dr. Barcal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8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6. 4.</w:t>
            </w:r>
          </w:p>
        </w:tc>
        <w:tc>
          <w:tcPr>
            <w:tcW w:w="4535" w:type="dxa"/>
            <w:vAlign w:val="center"/>
          </w:tcPr>
          <w:p w:rsidR="009921F6" w:rsidRPr="005E6B39" w:rsidRDefault="009921F6" w:rsidP="009921F6">
            <w:pPr>
              <w:rPr>
                <w:rFonts w:cstheme="minorHAnsi"/>
              </w:rPr>
            </w:pPr>
            <w:r w:rsidRPr="005E6B39">
              <w:rPr>
                <w:rFonts w:cstheme="minorHAnsi"/>
              </w:rPr>
              <w:t>Patofyziologie endokrinního systému 1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doc. Cendelín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9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13. 4.</w:t>
            </w:r>
          </w:p>
        </w:tc>
        <w:tc>
          <w:tcPr>
            <w:tcW w:w="4535" w:type="dxa"/>
            <w:vAlign w:val="center"/>
          </w:tcPr>
          <w:p w:rsidR="009921F6" w:rsidRDefault="009921F6" w:rsidP="009921F6">
            <w:r w:rsidRPr="005E6B39">
              <w:rPr>
                <w:rFonts w:cstheme="minorHAnsi"/>
              </w:rPr>
              <w:t>Patofyziologie endokrinního systému 2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doc. Cendelín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10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20. 4.</w:t>
            </w:r>
          </w:p>
        </w:tc>
        <w:tc>
          <w:tcPr>
            <w:tcW w:w="4535" w:type="dxa"/>
            <w:vAlign w:val="center"/>
          </w:tcPr>
          <w:p w:rsidR="009921F6" w:rsidRDefault="009921F6" w:rsidP="009921F6">
            <w:r>
              <w:t>Poruchy růstu a vývoje</w:t>
            </w:r>
          </w:p>
          <w:p w:rsidR="009921F6" w:rsidRPr="004108EC" w:rsidRDefault="009921F6" w:rsidP="009921F6">
            <w:r>
              <w:t>Patofyziologie svalu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doc. Cendelín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11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27. 4.</w:t>
            </w:r>
          </w:p>
        </w:tc>
        <w:tc>
          <w:tcPr>
            <w:tcW w:w="4535" w:type="dxa"/>
            <w:vAlign w:val="center"/>
          </w:tcPr>
          <w:p w:rsidR="009921F6" w:rsidRPr="005E6B39" w:rsidRDefault="009921F6" w:rsidP="009921F6">
            <w:pPr>
              <w:rPr>
                <w:rFonts w:cstheme="minorHAnsi"/>
              </w:rPr>
            </w:pPr>
            <w:r>
              <w:t>Patofyziologie kardiovaskulárního systému 1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dr. Barcal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Default="009921F6" w:rsidP="009921F6">
            <w:pPr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4. 5.</w:t>
            </w:r>
          </w:p>
        </w:tc>
        <w:tc>
          <w:tcPr>
            <w:tcW w:w="4535" w:type="dxa"/>
            <w:vAlign w:val="center"/>
          </w:tcPr>
          <w:p w:rsidR="009921F6" w:rsidRDefault="009921F6" w:rsidP="009921F6">
            <w:r>
              <w:t>Patofyziologie kardiovaskulárního systému 2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  <w:r w:rsidRPr="004108EC">
              <w:t>dr. Barcal</w:t>
            </w:r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Default="009921F6" w:rsidP="009921F6">
            <w:pPr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11. 5.</w:t>
            </w:r>
          </w:p>
        </w:tc>
        <w:tc>
          <w:tcPr>
            <w:tcW w:w="4535" w:type="dxa"/>
            <w:vAlign w:val="center"/>
          </w:tcPr>
          <w:p w:rsidR="009921F6" w:rsidRDefault="009921F6" w:rsidP="009921F6">
            <w:r w:rsidRPr="005E6B39">
              <w:rPr>
                <w:rFonts w:cstheme="minorHAnsi"/>
              </w:rPr>
              <w:t>Patofyziologie gastrointestinálního traktu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6112C4">
            <w:pPr>
              <w:jc w:val="center"/>
            </w:pPr>
            <w:r>
              <w:t xml:space="preserve">dr. </w:t>
            </w:r>
            <w:proofErr w:type="spellStart"/>
            <w:r w:rsidR="006112C4">
              <w:t>Blahna</w:t>
            </w:r>
            <w:proofErr w:type="spellEnd"/>
          </w:p>
        </w:tc>
      </w:tr>
      <w:tr w:rsidR="009921F6" w:rsidRPr="004108EC" w:rsidTr="00026190">
        <w:trPr>
          <w:trHeight w:val="737"/>
        </w:trPr>
        <w:tc>
          <w:tcPr>
            <w:tcW w:w="1020" w:type="dxa"/>
            <w:vAlign w:val="center"/>
          </w:tcPr>
          <w:p w:rsidR="009921F6" w:rsidRDefault="009921F6" w:rsidP="009921F6">
            <w:pPr>
              <w:jc w:val="center"/>
            </w:pPr>
            <w:r>
              <w:t>14</w:t>
            </w:r>
          </w:p>
        </w:tc>
        <w:tc>
          <w:tcPr>
            <w:tcW w:w="1474" w:type="dxa"/>
            <w:vAlign w:val="center"/>
          </w:tcPr>
          <w:p w:rsidR="009921F6" w:rsidRPr="004108EC" w:rsidRDefault="009921F6" w:rsidP="009921F6">
            <w:pPr>
              <w:jc w:val="center"/>
            </w:pPr>
            <w:r>
              <w:t>18. 5.</w:t>
            </w:r>
          </w:p>
        </w:tc>
        <w:tc>
          <w:tcPr>
            <w:tcW w:w="4535" w:type="dxa"/>
            <w:vAlign w:val="center"/>
          </w:tcPr>
          <w:p w:rsidR="009921F6" w:rsidRDefault="009921F6" w:rsidP="009921F6">
            <w:r>
              <w:t>Náhradní termín, volné téma</w:t>
            </w:r>
          </w:p>
        </w:tc>
        <w:tc>
          <w:tcPr>
            <w:tcW w:w="2041" w:type="dxa"/>
            <w:vAlign w:val="center"/>
          </w:tcPr>
          <w:p w:rsidR="009921F6" w:rsidRPr="004108EC" w:rsidRDefault="009921F6" w:rsidP="009921F6">
            <w:pPr>
              <w:jc w:val="center"/>
            </w:pPr>
          </w:p>
        </w:tc>
      </w:tr>
    </w:tbl>
    <w:p w:rsidR="00293D1B" w:rsidRPr="004108EC" w:rsidRDefault="00293D1B">
      <w:bookmarkStart w:id="0" w:name="_GoBack"/>
      <w:bookmarkEnd w:id="0"/>
    </w:p>
    <w:sectPr w:rsidR="00293D1B" w:rsidRPr="00410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1B"/>
    <w:rsid w:val="0001118C"/>
    <w:rsid w:val="00026190"/>
    <w:rsid w:val="00075009"/>
    <w:rsid w:val="000A5AFB"/>
    <w:rsid w:val="000D30DA"/>
    <w:rsid w:val="000E296E"/>
    <w:rsid w:val="000F094A"/>
    <w:rsid w:val="000F7A13"/>
    <w:rsid w:val="00171058"/>
    <w:rsid w:val="00202833"/>
    <w:rsid w:val="00227CB9"/>
    <w:rsid w:val="00236779"/>
    <w:rsid w:val="00293D1B"/>
    <w:rsid w:val="002B1F5B"/>
    <w:rsid w:val="003401CC"/>
    <w:rsid w:val="0036726F"/>
    <w:rsid w:val="003B66DB"/>
    <w:rsid w:val="003D4C8F"/>
    <w:rsid w:val="003E67E4"/>
    <w:rsid w:val="003F036C"/>
    <w:rsid w:val="004108EC"/>
    <w:rsid w:val="00446EC6"/>
    <w:rsid w:val="00463B74"/>
    <w:rsid w:val="00486449"/>
    <w:rsid w:val="004A444C"/>
    <w:rsid w:val="004A4C3C"/>
    <w:rsid w:val="005167B6"/>
    <w:rsid w:val="005A7BD2"/>
    <w:rsid w:val="006112C4"/>
    <w:rsid w:val="006A3F87"/>
    <w:rsid w:val="006B00CD"/>
    <w:rsid w:val="00732006"/>
    <w:rsid w:val="00770824"/>
    <w:rsid w:val="00786FBA"/>
    <w:rsid w:val="007A4E46"/>
    <w:rsid w:val="007C4454"/>
    <w:rsid w:val="008217D1"/>
    <w:rsid w:val="00890871"/>
    <w:rsid w:val="00895868"/>
    <w:rsid w:val="008B4089"/>
    <w:rsid w:val="008C7850"/>
    <w:rsid w:val="009176FC"/>
    <w:rsid w:val="00927B0F"/>
    <w:rsid w:val="009355B4"/>
    <w:rsid w:val="0095337B"/>
    <w:rsid w:val="009921F6"/>
    <w:rsid w:val="009D19D7"/>
    <w:rsid w:val="00A1157A"/>
    <w:rsid w:val="00A43AB0"/>
    <w:rsid w:val="00A55F3C"/>
    <w:rsid w:val="00AC307B"/>
    <w:rsid w:val="00AC3212"/>
    <w:rsid w:val="00AF3E38"/>
    <w:rsid w:val="00B00B87"/>
    <w:rsid w:val="00B4337D"/>
    <w:rsid w:val="00B910CE"/>
    <w:rsid w:val="00BA2F04"/>
    <w:rsid w:val="00BC3339"/>
    <w:rsid w:val="00BD4B07"/>
    <w:rsid w:val="00C24CA7"/>
    <w:rsid w:val="00C605B8"/>
    <w:rsid w:val="00C80BEB"/>
    <w:rsid w:val="00D12A21"/>
    <w:rsid w:val="00D31BEE"/>
    <w:rsid w:val="00D54CBB"/>
    <w:rsid w:val="00D62E6A"/>
    <w:rsid w:val="00D74532"/>
    <w:rsid w:val="00DC2EB3"/>
    <w:rsid w:val="00E70880"/>
    <w:rsid w:val="00E84BD2"/>
    <w:rsid w:val="00EB57D7"/>
    <w:rsid w:val="00EF721E"/>
    <w:rsid w:val="00F00C29"/>
    <w:rsid w:val="00F021D8"/>
    <w:rsid w:val="00F21C34"/>
    <w:rsid w:val="00F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20C5-071D-468B-BFA4-6DDF4F4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Cendelín Jan</dc:creator>
  <cp:lastModifiedBy>Cendelín Jan</cp:lastModifiedBy>
  <cp:revision>12</cp:revision>
  <dcterms:created xsi:type="dcterms:W3CDTF">2021-08-25T05:17:00Z</dcterms:created>
  <dcterms:modified xsi:type="dcterms:W3CDTF">2022-01-18T10:17:00Z</dcterms:modified>
</cp:coreProperties>
</file>